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3C92" w14:textId="77777777" w:rsidR="0039742A" w:rsidRDefault="0039742A" w:rsidP="0039742A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14:paraId="0DDCA36E" w14:textId="77777777" w:rsidR="0039742A" w:rsidRDefault="0039742A" w:rsidP="0039742A">
      <w:pPr>
        <w:pStyle w:val="Subtitle"/>
        <w:rPr>
          <w:sz w:val="22"/>
        </w:rPr>
      </w:pPr>
      <w:r>
        <w:rPr>
          <w:sz w:val="22"/>
        </w:rPr>
        <w:t xml:space="preserve">Minutes of the </w:t>
      </w:r>
      <w:r w:rsidR="0090715F">
        <w:rPr>
          <w:sz w:val="22"/>
        </w:rPr>
        <w:t>8 February 2013</w:t>
      </w:r>
      <w:r>
        <w:rPr>
          <w:sz w:val="22"/>
        </w:rPr>
        <w:t xml:space="preserve"> Meeting</w:t>
      </w:r>
    </w:p>
    <w:p w14:paraId="64766623" w14:textId="77777777" w:rsidR="0039742A" w:rsidRDefault="0039742A" w:rsidP="0039742A">
      <w:pPr>
        <w:pStyle w:val="Subtitle"/>
        <w:jc w:val="left"/>
        <w:rPr>
          <w:sz w:val="22"/>
        </w:rPr>
      </w:pPr>
    </w:p>
    <w:p w14:paraId="2D3928E1" w14:textId="77777777" w:rsidR="0039742A" w:rsidRDefault="0039742A" w:rsidP="0039742A">
      <w:pPr>
        <w:pStyle w:val="Subtitle"/>
        <w:jc w:val="left"/>
        <w:rPr>
          <w:sz w:val="22"/>
        </w:rPr>
      </w:pPr>
    </w:p>
    <w:p w14:paraId="04E20341" w14:textId="77777777" w:rsidR="0039742A" w:rsidRPr="00A66DF4" w:rsidRDefault="0090715F" w:rsidP="0039742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8:45</w:t>
      </w:r>
      <w:r w:rsidR="0039742A" w:rsidRPr="00A66DF4">
        <w:rPr>
          <w:rFonts w:asciiTheme="majorHAnsi" w:hAnsiTheme="majorHAnsi"/>
        </w:rPr>
        <w:t xml:space="preserve"> call to order by Doug Ayre, O.D., </w:t>
      </w:r>
      <w:proofErr w:type="gramStart"/>
      <w:r w:rsidR="0039742A" w:rsidRPr="00A66DF4">
        <w:rPr>
          <w:rFonts w:asciiTheme="majorHAnsi" w:hAnsiTheme="majorHAnsi"/>
        </w:rPr>
        <w:t>President</w:t>
      </w:r>
      <w:proofErr w:type="gramEnd"/>
      <w:r w:rsidR="0039742A" w:rsidRPr="00A66DF4">
        <w:rPr>
          <w:rFonts w:asciiTheme="majorHAnsi" w:hAnsiTheme="majorHAnsi"/>
        </w:rPr>
        <w:t xml:space="preserve">.  </w:t>
      </w:r>
      <w:r w:rsidR="0039742A" w:rsidRPr="00A66DF4">
        <w:rPr>
          <w:rFonts w:asciiTheme="majorHAnsi" w:eastAsia="Calibri" w:hAnsiTheme="majorHAnsi" w:cs="Times New Roman"/>
        </w:rPr>
        <w:t>Members of the Board in attendance were Drs. Joe Sullivan, Gilan Cockrell</w:t>
      </w:r>
      <w:r w:rsidR="0039742A" w:rsidRPr="00A66DF4">
        <w:rPr>
          <w:rFonts w:asciiTheme="majorHAnsi" w:hAnsiTheme="majorHAnsi"/>
        </w:rPr>
        <w:t xml:space="preserve">, </w:t>
      </w:r>
      <w:r w:rsidR="0039742A" w:rsidRPr="00A66DF4">
        <w:rPr>
          <w:rFonts w:asciiTheme="majorHAnsi" w:eastAsia="Calibri" w:hAnsiTheme="majorHAnsi" w:cs="Times New Roman"/>
        </w:rPr>
        <w:t>Jeanne Klopfenstein</w:t>
      </w:r>
      <w:r w:rsidR="0039742A" w:rsidRPr="00A66DF4">
        <w:rPr>
          <w:rFonts w:asciiTheme="majorHAnsi" w:hAnsiTheme="majorHAnsi"/>
        </w:rPr>
        <w:t xml:space="preserve"> and </w:t>
      </w:r>
      <w:r w:rsidR="00527A03" w:rsidRPr="00A66DF4">
        <w:rPr>
          <w:rFonts w:asciiTheme="majorHAnsi" w:hAnsiTheme="majorHAnsi"/>
        </w:rPr>
        <w:t xml:space="preserve">Public member </w:t>
      </w:r>
      <w:r w:rsidR="0039742A" w:rsidRPr="00A66DF4">
        <w:rPr>
          <w:rFonts w:asciiTheme="majorHAnsi" w:hAnsiTheme="majorHAnsi"/>
        </w:rPr>
        <w:t>Lois Churchill</w:t>
      </w:r>
      <w:r w:rsidR="0039742A" w:rsidRPr="00A66DF4">
        <w:rPr>
          <w:rFonts w:asciiTheme="majorHAnsi" w:eastAsia="Calibri" w:hAnsiTheme="majorHAnsi" w:cs="Times New Roman"/>
        </w:rPr>
        <w:t>. Also in attendance were Randy Forbes, Board Counsel; and Jan Murray, Executive Officer; Gary Robbins</w:t>
      </w:r>
      <w:r w:rsidR="004D4625">
        <w:rPr>
          <w:rFonts w:asciiTheme="majorHAnsi" w:eastAsia="Calibri" w:hAnsiTheme="majorHAnsi" w:cs="Times New Roman"/>
        </w:rPr>
        <w:t xml:space="preserve"> and Todd Fleischer</w:t>
      </w:r>
      <w:r w:rsidR="0039742A" w:rsidRPr="00A66DF4">
        <w:rPr>
          <w:rFonts w:asciiTheme="majorHAnsi" w:hAnsiTheme="majorHAnsi"/>
        </w:rPr>
        <w:t>, KOA representatives</w:t>
      </w:r>
      <w:r w:rsidR="001A4FAF">
        <w:rPr>
          <w:rFonts w:asciiTheme="majorHAnsi" w:hAnsiTheme="majorHAnsi"/>
        </w:rPr>
        <w:t xml:space="preserve">; </w:t>
      </w:r>
      <w:proofErr w:type="spellStart"/>
      <w:r w:rsidR="003A1B38">
        <w:rPr>
          <w:rFonts w:asciiTheme="majorHAnsi" w:hAnsiTheme="majorHAnsi"/>
        </w:rPr>
        <w:t>Dr</w:t>
      </w:r>
      <w:proofErr w:type="spellEnd"/>
      <w:r w:rsidR="003A1B38">
        <w:rPr>
          <w:rFonts w:asciiTheme="majorHAnsi" w:hAnsiTheme="majorHAnsi"/>
        </w:rPr>
        <w:t xml:space="preserve"> Ryan </w:t>
      </w:r>
      <w:proofErr w:type="spellStart"/>
      <w:r w:rsidR="003A1B38">
        <w:rPr>
          <w:rFonts w:asciiTheme="majorHAnsi" w:hAnsiTheme="majorHAnsi"/>
        </w:rPr>
        <w:t>Winege</w:t>
      </w:r>
      <w:bookmarkStart w:id="0" w:name="_GoBack"/>
      <w:bookmarkEnd w:id="0"/>
      <w:r w:rsidR="003A1B38">
        <w:rPr>
          <w:rFonts w:asciiTheme="majorHAnsi" w:hAnsiTheme="majorHAnsi"/>
        </w:rPr>
        <w:t>r</w:t>
      </w:r>
      <w:proofErr w:type="spellEnd"/>
      <w:r w:rsidR="003A1B38">
        <w:rPr>
          <w:rFonts w:asciiTheme="majorHAnsi" w:hAnsiTheme="majorHAnsi"/>
        </w:rPr>
        <w:t xml:space="preserve">, </w:t>
      </w:r>
      <w:r w:rsidR="001A4FAF">
        <w:rPr>
          <w:rFonts w:asciiTheme="majorHAnsi" w:hAnsiTheme="majorHAnsi"/>
        </w:rPr>
        <w:t xml:space="preserve">John </w:t>
      </w:r>
      <w:proofErr w:type="spellStart"/>
      <w:r w:rsidR="001A4FAF">
        <w:rPr>
          <w:rFonts w:asciiTheme="majorHAnsi" w:hAnsiTheme="majorHAnsi"/>
        </w:rPr>
        <w:t>Walborn</w:t>
      </w:r>
      <w:proofErr w:type="spellEnd"/>
      <w:r w:rsidR="001A4FAF">
        <w:rPr>
          <w:rFonts w:asciiTheme="majorHAnsi" w:hAnsiTheme="majorHAnsi"/>
        </w:rPr>
        <w:t xml:space="preserve"> </w:t>
      </w:r>
      <w:r w:rsidR="009D0C59">
        <w:rPr>
          <w:rFonts w:asciiTheme="majorHAnsi" w:hAnsiTheme="majorHAnsi"/>
        </w:rPr>
        <w:t>with</w:t>
      </w:r>
      <w:r w:rsidR="00FE7381">
        <w:rPr>
          <w:rFonts w:asciiTheme="majorHAnsi" w:hAnsiTheme="majorHAnsi"/>
        </w:rPr>
        <w:t xml:space="preserve"> </w:t>
      </w:r>
      <w:proofErr w:type="spellStart"/>
      <w:r w:rsidR="00FE7381">
        <w:rPr>
          <w:rFonts w:asciiTheme="majorHAnsi" w:hAnsiTheme="majorHAnsi"/>
        </w:rPr>
        <w:t>Essilor</w:t>
      </w:r>
      <w:proofErr w:type="spellEnd"/>
      <w:r w:rsidR="00FE7381">
        <w:rPr>
          <w:rFonts w:asciiTheme="majorHAnsi" w:hAnsiTheme="majorHAnsi"/>
        </w:rPr>
        <w:t xml:space="preserve"> and </w:t>
      </w:r>
      <w:r w:rsidR="001A4FAF">
        <w:rPr>
          <w:rFonts w:asciiTheme="majorHAnsi" w:hAnsiTheme="majorHAnsi"/>
        </w:rPr>
        <w:t>Lisa Fields</w:t>
      </w:r>
      <w:r w:rsidR="00FE7381">
        <w:rPr>
          <w:rFonts w:asciiTheme="majorHAnsi" w:hAnsiTheme="majorHAnsi"/>
        </w:rPr>
        <w:t xml:space="preserve"> with VSP</w:t>
      </w:r>
      <w:r w:rsidR="00A66DF4">
        <w:rPr>
          <w:rFonts w:asciiTheme="majorHAnsi" w:hAnsiTheme="majorHAnsi"/>
        </w:rPr>
        <w:t>.</w:t>
      </w:r>
    </w:p>
    <w:p w14:paraId="6DA37AF9" w14:textId="77777777"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sz w:val="22"/>
        </w:rPr>
      </w:pPr>
    </w:p>
    <w:p w14:paraId="33B1A2A9" w14:textId="77777777"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The agenda was approved by consensus.</w:t>
      </w:r>
    </w:p>
    <w:p w14:paraId="40B9FF24" w14:textId="77777777" w:rsidR="0039742A" w:rsidRPr="00A66DF4" w:rsidRDefault="0039742A" w:rsidP="0039742A">
      <w:pPr>
        <w:pStyle w:val="Subtitle"/>
        <w:jc w:val="left"/>
        <w:rPr>
          <w:rFonts w:asciiTheme="majorHAnsi" w:hAnsiTheme="majorHAnsi"/>
          <w:b w:val="0"/>
          <w:sz w:val="22"/>
        </w:rPr>
      </w:pPr>
    </w:p>
    <w:p w14:paraId="3A7DE870" w14:textId="77777777" w:rsidR="0039742A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Dr Sullivan moved to approve the minutes of the last meeting.  Dr Cockrell seconded the motion.  Minutes were approved 5-0.</w:t>
      </w:r>
    </w:p>
    <w:p w14:paraId="0B4ADACC" w14:textId="77777777" w:rsidR="00660C77" w:rsidRPr="00A66DF4" w:rsidRDefault="00660C77" w:rsidP="00660C77">
      <w:pPr>
        <w:pStyle w:val="Subtitle"/>
        <w:ind w:left="1080"/>
        <w:jc w:val="left"/>
        <w:rPr>
          <w:rFonts w:asciiTheme="majorHAnsi" w:hAnsiTheme="majorHAnsi"/>
          <w:b w:val="0"/>
          <w:sz w:val="22"/>
        </w:rPr>
      </w:pPr>
    </w:p>
    <w:p w14:paraId="51B869DF" w14:textId="77777777" w:rsidR="0039742A" w:rsidRDefault="00660C77" w:rsidP="00660C77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The Board heard from John </w:t>
      </w:r>
      <w:proofErr w:type="spellStart"/>
      <w:r>
        <w:rPr>
          <w:rFonts w:asciiTheme="majorHAnsi" w:hAnsiTheme="majorHAnsi"/>
          <w:b w:val="0"/>
          <w:sz w:val="22"/>
        </w:rPr>
        <w:t>Walborn</w:t>
      </w:r>
      <w:proofErr w:type="spellEnd"/>
      <w:r>
        <w:rPr>
          <w:rFonts w:asciiTheme="majorHAnsi" w:hAnsiTheme="majorHAnsi"/>
          <w:b w:val="0"/>
          <w:sz w:val="22"/>
        </w:rPr>
        <w:t xml:space="preserve"> and Lisa Fields about </w:t>
      </w:r>
      <w:r w:rsidR="00DF4D12">
        <w:rPr>
          <w:rFonts w:asciiTheme="majorHAnsi" w:hAnsiTheme="majorHAnsi"/>
          <w:b w:val="0"/>
          <w:sz w:val="22"/>
        </w:rPr>
        <w:t xml:space="preserve">a pilot program </w:t>
      </w:r>
      <w:r w:rsidR="00FE7381">
        <w:rPr>
          <w:rFonts w:asciiTheme="majorHAnsi" w:hAnsiTheme="majorHAnsi"/>
          <w:b w:val="0"/>
          <w:sz w:val="22"/>
        </w:rPr>
        <w:t xml:space="preserve">they would like to begin in </w:t>
      </w:r>
      <w:r w:rsidR="00DF4D12">
        <w:rPr>
          <w:rFonts w:asciiTheme="majorHAnsi" w:hAnsiTheme="majorHAnsi"/>
          <w:b w:val="0"/>
          <w:sz w:val="22"/>
        </w:rPr>
        <w:t xml:space="preserve">Kansas City.  The board requested additional information.  The discussion was tabled until the April meeting.  </w:t>
      </w:r>
    </w:p>
    <w:p w14:paraId="2AC27ED5" w14:textId="77777777" w:rsidR="00660C77" w:rsidRPr="00A66DF4" w:rsidRDefault="00660C77" w:rsidP="0039742A">
      <w:pPr>
        <w:pStyle w:val="Subtitle"/>
        <w:ind w:left="360"/>
        <w:jc w:val="left"/>
        <w:rPr>
          <w:rFonts w:asciiTheme="majorHAnsi" w:hAnsiTheme="majorHAnsi"/>
          <w:b w:val="0"/>
          <w:sz w:val="22"/>
        </w:rPr>
      </w:pPr>
    </w:p>
    <w:p w14:paraId="02887DA9" w14:textId="77777777" w:rsidR="0039742A" w:rsidRPr="00A66DF4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i/>
          <w:sz w:val="22"/>
        </w:rPr>
      </w:pPr>
      <w:r w:rsidRPr="00A66DF4">
        <w:rPr>
          <w:rFonts w:asciiTheme="majorHAnsi" w:hAnsiTheme="majorHAnsi"/>
          <w:b w:val="0"/>
          <w:sz w:val="22"/>
        </w:rPr>
        <w:t xml:space="preserve"> </w:t>
      </w:r>
      <w:r w:rsidRPr="00A66DF4">
        <w:rPr>
          <w:rFonts w:asciiTheme="majorHAnsi" w:hAnsiTheme="majorHAnsi"/>
          <w:b w:val="0"/>
          <w:i/>
          <w:sz w:val="22"/>
        </w:rPr>
        <w:t>Report of the President</w:t>
      </w:r>
    </w:p>
    <w:p w14:paraId="49496C6C" w14:textId="77777777" w:rsidR="0039742A" w:rsidRDefault="00DF4D12" w:rsidP="003974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Ayre reported on a COPE conference he attended last month.  </w:t>
      </w:r>
    </w:p>
    <w:p w14:paraId="20D155A3" w14:textId="77777777" w:rsidR="003F758B" w:rsidRPr="00A66DF4" w:rsidRDefault="003F758B" w:rsidP="003F758B">
      <w:pPr>
        <w:pStyle w:val="ListParagraph"/>
        <w:ind w:left="1440"/>
        <w:rPr>
          <w:rFonts w:asciiTheme="majorHAnsi" w:hAnsiTheme="majorHAnsi"/>
        </w:rPr>
      </w:pPr>
    </w:p>
    <w:p w14:paraId="19CF1600" w14:textId="77777777" w:rsidR="0039742A" w:rsidRPr="004D4625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  <w:i/>
        </w:rPr>
        <w:t>Report of the Vice-President</w:t>
      </w:r>
    </w:p>
    <w:p w14:paraId="388BB1ED" w14:textId="77777777" w:rsidR="004D4625" w:rsidRDefault="004D4625" w:rsidP="004D462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Dr Sullivan reported </w:t>
      </w:r>
      <w:r w:rsidR="00F16F7F">
        <w:rPr>
          <w:rFonts w:asciiTheme="majorHAnsi" w:hAnsiTheme="majorHAnsi"/>
        </w:rPr>
        <w:t>OE tracker and some internal changes that ARBO would be making for non-COPE courses</w:t>
      </w:r>
    </w:p>
    <w:p w14:paraId="6235A637" w14:textId="77777777" w:rsidR="003F758B" w:rsidRPr="004D4625" w:rsidRDefault="003F758B" w:rsidP="003F758B">
      <w:pPr>
        <w:pStyle w:val="ListParagraph"/>
        <w:ind w:left="1440"/>
        <w:rPr>
          <w:rFonts w:asciiTheme="majorHAnsi" w:hAnsiTheme="majorHAnsi"/>
        </w:rPr>
      </w:pPr>
    </w:p>
    <w:p w14:paraId="3F367302" w14:textId="77777777" w:rsidR="0039742A" w:rsidRPr="003F758B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Secretary- Treasurer</w:t>
      </w:r>
    </w:p>
    <w:p w14:paraId="26E6E434" w14:textId="77777777" w:rsidR="003F758B" w:rsidRDefault="003F758B" w:rsidP="006958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Dr. Klopfenstein reported on COPE classes that had been approved since the </w:t>
      </w:r>
      <w:r w:rsidR="00F16F7F">
        <w:rPr>
          <w:rFonts w:asciiTheme="majorHAnsi" w:hAnsiTheme="majorHAnsi"/>
        </w:rPr>
        <w:t xml:space="preserve">October </w:t>
      </w:r>
      <w:r w:rsidRPr="00A66DF4">
        <w:rPr>
          <w:rFonts w:asciiTheme="majorHAnsi" w:hAnsiTheme="majorHAnsi"/>
        </w:rPr>
        <w:t xml:space="preserve">2012 meeting.  </w:t>
      </w:r>
      <w:r w:rsidR="00C85371">
        <w:rPr>
          <w:rFonts w:asciiTheme="majorHAnsi" w:hAnsiTheme="majorHAnsi"/>
        </w:rPr>
        <w:t xml:space="preserve">Dr Klopfenstein reported that COPE course 35971 and 36416 were misclassified.  </w:t>
      </w:r>
      <w:r w:rsidRPr="00A66DF4">
        <w:rPr>
          <w:rFonts w:asciiTheme="majorHAnsi" w:hAnsiTheme="majorHAnsi"/>
        </w:rPr>
        <w:t xml:space="preserve">Dr </w:t>
      </w:r>
      <w:r w:rsidR="00C85371">
        <w:rPr>
          <w:rFonts w:asciiTheme="majorHAnsi" w:hAnsiTheme="majorHAnsi"/>
        </w:rPr>
        <w:t>Sullivan</w:t>
      </w:r>
      <w:r w:rsidRPr="00A66DF4">
        <w:rPr>
          <w:rFonts w:asciiTheme="majorHAnsi" w:hAnsiTheme="majorHAnsi"/>
        </w:rPr>
        <w:t xml:space="preserve"> moved and Dr </w:t>
      </w:r>
      <w:r w:rsidR="00C85371">
        <w:rPr>
          <w:rFonts w:asciiTheme="majorHAnsi" w:hAnsiTheme="majorHAnsi"/>
        </w:rPr>
        <w:t xml:space="preserve">Ayre </w:t>
      </w:r>
      <w:r w:rsidRPr="00A66DF4">
        <w:rPr>
          <w:rFonts w:asciiTheme="majorHAnsi" w:hAnsiTheme="majorHAnsi"/>
        </w:rPr>
        <w:t xml:space="preserve">seconded a motion to approve COPE courses added since </w:t>
      </w:r>
      <w:r>
        <w:rPr>
          <w:rFonts w:asciiTheme="majorHAnsi" w:hAnsiTheme="majorHAnsi"/>
        </w:rPr>
        <w:t xml:space="preserve">July </w:t>
      </w:r>
      <w:r w:rsidRPr="00A66DF4">
        <w:rPr>
          <w:rFonts w:asciiTheme="majorHAnsi" w:hAnsiTheme="majorHAnsi"/>
        </w:rPr>
        <w:t>meeting</w:t>
      </w:r>
      <w:r w:rsidR="00FE7381">
        <w:rPr>
          <w:rFonts w:asciiTheme="majorHAnsi" w:hAnsiTheme="majorHAnsi"/>
        </w:rPr>
        <w:t xml:space="preserve"> with the changes in classification as discussed</w:t>
      </w:r>
      <w:r w:rsidRPr="00A66DF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Motion carried 5-0.</w:t>
      </w:r>
    </w:p>
    <w:p w14:paraId="02CD5584" w14:textId="77777777" w:rsidR="00C85371" w:rsidRDefault="00C85371" w:rsidP="006958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Klopfenstein also </w:t>
      </w:r>
      <w:r w:rsidR="00E44399">
        <w:rPr>
          <w:rFonts w:asciiTheme="majorHAnsi" w:hAnsiTheme="majorHAnsi"/>
        </w:rPr>
        <w:t>discussed addressing consumer relation complaints.</w:t>
      </w:r>
    </w:p>
    <w:p w14:paraId="1A566C64" w14:textId="77777777" w:rsidR="003F758B" w:rsidRPr="003F758B" w:rsidRDefault="003F758B" w:rsidP="003F758B">
      <w:pPr>
        <w:pStyle w:val="ListParagraph"/>
        <w:ind w:left="1080"/>
        <w:rPr>
          <w:rFonts w:asciiTheme="majorHAnsi" w:hAnsiTheme="majorHAnsi"/>
        </w:rPr>
      </w:pPr>
    </w:p>
    <w:p w14:paraId="0088FE18" w14:textId="77777777"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Member at Large</w:t>
      </w:r>
    </w:p>
    <w:p w14:paraId="228886F5" w14:textId="77777777" w:rsidR="0069589F" w:rsidRDefault="00A1368F" w:rsidP="006958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44399">
        <w:rPr>
          <w:rFonts w:asciiTheme="majorHAnsi" w:hAnsiTheme="majorHAnsi"/>
        </w:rPr>
        <w:t xml:space="preserve"> Dr </w:t>
      </w:r>
      <w:r w:rsidR="000870AC" w:rsidRPr="00E44399">
        <w:rPr>
          <w:rFonts w:asciiTheme="majorHAnsi" w:hAnsiTheme="majorHAnsi"/>
        </w:rPr>
        <w:t>Cockrell</w:t>
      </w:r>
      <w:r w:rsidRPr="00E44399">
        <w:rPr>
          <w:rFonts w:asciiTheme="majorHAnsi" w:hAnsiTheme="majorHAnsi"/>
        </w:rPr>
        <w:t xml:space="preserve"> reported </w:t>
      </w:r>
      <w:r w:rsidR="00FE7381">
        <w:rPr>
          <w:rFonts w:asciiTheme="majorHAnsi" w:hAnsiTheme="majorHAnsi"/>
        </w:rPr>
        <w:t>that he is awaiting more information from Dr. Reynolds regarding a coding issue</w:t>
      </w:r>
      <w:r w:rsidR="0069589F" w:rsidRPr="00E44399">
        <w:rPr>
          <w:rFonts w:asciiTheme="majorHAnsi" w:hAnsiTheme="majorHAnsi"/>
        </w:rPr>
        <w:t xml:space="preserve">.  </w:t>
      </w:r>
    </w:p>
    <w:p w14:paraId="6AAE2D3C" w14:textId="77777777" w:rsidR="00E44399" w:rsidRPr="00E44399" w:rsidRDefault="00E44399" w:rsidP="00E44399">
      <w:pPr>
        <w:pStyle w:val="ListParagraph"/>
        <w:ind w:left="1440"/>
        <w:rPr>
          <w:rFonts w:asciiTheme="majorHAnsi" w:hAnsiTheme="majorHAnsi"/>
        </w:rPr>
      </w:pPr>
    </w:p>
    <w:p w14:paraId="370A4009" w14:textId="77777777"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Legal Counsel</w:t>
      </w:r>
    </w:p>
    <w:p w14:paraId="1F47645A" w14:textId="77777777" w:rsidR="00A1368F" w:rsidRDefault="00C22D81" w:rsidP="00E4534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Forbes </w:t>
      </w:r>
      <w:r w:rsidR="009D0C59">
        <w:rPr>
          <w:rFonts w:asciiTheme="majorHAnsi" w:hAnsiTheme="majorHAnsi"/>
        </w:rPr>
        <w:t>reported that a lawsuit had been brought against</w:t>
      </w:r>
      <w:r w:rsidR="00E44399">
        <w:rPr>
          <w:rFonts w:asciiTheme="majorHAnsi" w:hAnsiTheme="majorHAnsi"/>
        </w:rPr>
        <w:t xml:space="preserve"> the Smoke Shop in Junction City for selling illegal contacts.  </w:t>
      </w:r>
      <w:r w:rsidR="009D0C59">
        <w:rPr>
          <w:rFonts w:asciiTheme="majorHAnsi" w:hAnsiTheme="majorHAnsi"/>
        </w:rPr>
        <w:t>There is a</w:t>
      </w:r>
      <w:r w:rsidR="00E44399">
        <w:rPr>
          <w:rFonts w:asciiTheme="majorHAnsi" w:hAnsiTheme="majorHAnsi"/>
        </w:rPr>
        <w:t xml:space="preserve"> permanent injunction</w:t>
      </w:r>
      <w:r w:rsidR="009D0C59">
        <w:rPr>
          <w:rFonts w:asciiTheme="majorHAnsi" w:hAnsiTheme="majorHAnsi"/>
        </w:rPr>
        <w:t xml:space="preserve"> preventing The Smoke Shop from selling contact lenses</w:t>
      </w:r>
      <w:r w:rsidR="00E44399">
        <w:rPr>
          <w:rFonts w:asciiTheme="majorHAnsi" w:hAnsiTheme="majorHAnsi"/>
        </w:rPr>
        <w:t xml:space="preserve">.  He also reported that he had not received a response back from Valero Corporation </w:t>
      </w:r>
      <w:r w:rsidR="009D0C59">
        <w:rPr>
          <w:rFonts w:asciiTheme="majorHAnsi" w:hAnsiTheme="majorHAnsi"/>
        </w:rPr>
        <w:t xml:space="preserve">regarding their locations in Wichita </w:t>
      </w:r>
      <w:r w:rsidR="00E44399">
        <w:rPr>
          <w:rFonts w:asciiTheme="majorHAnsi" w:hAnsiTheme="majorHAnsi"/>
        </w:rPr>
        <w:t xml:space="preserve">selling contact lenses.  </w:t>
      </w:r>
    </w:p>
    <w:p w14:paraId="10E18453" w14:textId="77777777" w:rsidR="00E45348" w:rsidRDefault="00E44399" w:rsidP="00E4534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Board also discussed ways to be</w:t>
      </w:r>
      <w:r w:rsidR="000A08C9">
        <w:rPr>
          <w:rFonts w:asciiTheme="majorHAnsi" w:hAnsiTheme="majorHAnsi"/>
        </w:rPr>
        <w:t xml:space="preserve"> more proactive </w:t>
      </w:r>
      <w:r w:rsidR="009D0C59">
        <w:rPr>
          <w:rFonts w:asciiTheme="majorHAnsi" w:hAnsiTheme="majorHAnsi"/>
        </w:rPr>
        <w:t xml:space="preserve">regarding spreading the information that selling contact lenses without a prescription is illegal. </w:t>
      </w:r>
    </w:p>
    <w:p w14:paraId="369E1D66" w14:textId="77777777" w:rsidR="00E45348" w:rsidRPr="00A66DF4" w:rsidRDefault="00E45348" w:rsidP="00DF18A7">
      <w:pPr>
        <w:pStyle w:val="ListParagraph"/>
        <w:ind w:left="1080"/>
        <w:rPr>
          <w:rFonts w:asciiTheme="majorHAnsi" w:hAnsiTheme="majorHAnsi"/>
        </w:rPr>
      </w:pPr>
    </w:p>
    <w:p w14:paraId="6ADAA333" w14:textId="77777777" w:rsidR="00E45348" w:rsidRPr="00E45348" w:rsidRDefault="00DF18A7" w:rsidP="00E453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5348">
        <w:rPr>
          <w:rFonts w:asciiTheme="majorHAnsi" w:hAnsiTheme="majorHAnsi"/>
        </w:rPr>
        <w:t xml:space="preserve"> </w:t>
      </w:r>
      <w:r w:rsidRPr="00E45348">
        <w:rPr>
          <w:rFonts w:asciiTheme="majorHAnsi" w:hAnsiTheme="majorHAnsi"/>
          <w:i/>
        </w:rPr>
        <w:t>Report of the Executive Officer</w:t>
      </w:r>
    </w:p>
    <w:p w14:paraId="60B3D0DD" w14:textId="77777777" w:rsidR="00E45348" w:rsidRDefault="00E45348" w:rsidP="00E4534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Trade Name Approvals:</w:t>
      </w:r>
    </w:p>
    <w:p w14:paraId="6D609981" w14:textId="77777777" w:rsidR="00E45348" w:rsidRDefault="00E45348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90C5E">
        <w:rPr>
          <w:rFonts w:asciiTheme="majorHAnsi" w:hAnsiTheme="majorHAnsi"/>
        </w:rPr>
        <w:t xml:space="preserve">Dr </w:t>
      </w:r>
      <w:r w:rsidR="000A08C9">
        <w:rPr>
          <w:rFonts w:asciiTheme="majorHAnsi" w:hAnsiTheme="majorHAnsi"/>
        </w:rPr>
        <w:t>Sullivan</w:t>
      </w:r>
      <w:r w:rsidR="00C90C5E">
        <w:rPr>
          <w:rFonts w:asciiTheme="majorHAnsi" w:hAnsiTheme="majorHAnsi"/>
        </w:rPr>
        <w:t xml:space="preserve"> moved and Dr </w:t>
      </w:r>
      <w:r w:rsidR="000A08C9">
        <w:rPr>
          <w:rFonts w:asciiTheme="majorHAnsi" w:hAnsiTheme="majorHAnsi"/>
        </w:rPr>
        <w:t>Cockrell s</w:t>
      </w:r>
      <w:r w:rsidR="00C90C5E">
        <w:rPr>
          <w:rFonts w:asciiTheme="majorHAnsi" w:hAnsiTheme="majorHAnsi"/>
        </w:rPr>
        <w:t xml:space="preserve">econded a motion to approve </w:t>
      </w:r>
      <w:r w:rsidR="000A08C9">
        <w:rPr>
          <w:rFonts w:asciiTheme="majorHAnsi" w:hAnsiTheme="majorHAnsi"/>
          <w:i/>
        </w:rPr>
        <w:t>Highpoint Family Vision</w:t>
      </w:r>
      <w:r w:rsidR="00C90C5E">
        <w:rPr>
          <w:rFonts w:asciiTheme="majorHAnsi" w:hAnsiTheme="majorHAnsi"/>
          <w:i/>
        </w:rPr>
        <w:t xml:space="preserve"> </w:t>
      </w:r>
      <w:r w:rsidR="000A08C9">
        <w:rPr>
          <w:rFonts w:asciiTheme="majorHAnsi" w:hAnsiTheme="majorHAnsi"/>
        </w:rPr>
        <w:t>for Kinsey Honeyman</w:t>
      </w:r>
      <w:r w:rsidR="00C90C5E">
        <w:rPr>
          <w:rFonts w:asciiTheme="majorHAnsi" w:hAnsiTheme="majorHAnsi"/>
        </w:rPr>
        <w:t xml:space="preserve">, </w:t>
      </w:r>
      <w:r w:rsidR="000A08C9">
        <w:rPr>
          <w:rFonts w:asciiTheme="majorHAnsi" w:hAnsiTheme="majorHAnsi"/>
        </w:rPr>
        <w:t>Lenexa</w:t>
      </w:r>
      <w:r w:rsidR="00C90C5E">
        <w:rPr>
          <w:rFonts w:asciiTheme="majorHAnsi" w:hAnsiTheme="majorHAnsi"/>
        </w:rPr>
        <w:t>.  Motion carried 5-0.</w:t>
      </w:r>
    </w:p>
    <w:p w14:paraId="2DEDE74B" w14:textId="77777777" w:rsidR="00C90C5E" w:rsidRDefault="00C90C5E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r w:rsidR="000A08C9">
        <w:rPr>
          <w:rFonts w:asciiTheme="majorHAnsi" w:hAnsiTheme="majorHAnsi"/>
        </w:rPr>
        <w:t xml:space="preserve">Sullivan </w:t>
      </w:r>
      <w:r>
        <w:rPr>
          <w:rFonts w:asciiTheme="majorHAnsi" w:hAnsiTheme="majorHAnsi"/>
        </w:rPr>
        <w:t xml:space="preserve">moved and </w:t>
      </w:r>
      <w:proofErr w:type="spellStart"/>
      <w:r w:rsidR="000A08C9">
        <w:rPr>
          <w:rFonts w:asciiTheme="majorHAnsi" w:hAnsiTheme="majorHAnsi"/>
        </w:rPr>
        <w:t>D</w:t>
      </w:r>
      <w:r w:rsidR="009D0C59">
        <w:rPr>
          <w:rFonts w:asciiTheme="majorHAnsi" w:hAnsiTheme="majorHAnsi"/>
        </w:rPr>
        <w:t>r</w:t>
      </w:r>
      <w:proofErr w:type="spellEnd"/>
      <w:r w:rsidR="000A08C9">
        <w:rPr>
          <w:rFonts w:asciiTheme="majorHAnsi" w:hAnsiTheme="majorHAnsi"/>
        </w:rPr>
        <w:t xml:space="preserve"> Cockrell</w:t>
      </w:r>
      <w:r>
        <w:rPr>
          <w:rFonts w:asciiTheme="majorHAnsi" w:hAnsiTheme="majorHAnsi"/>
        </w:rPr>
        <w:t xml:space="preserve"> seconded a motion to approve </w:t>
      </w:r>
      <w:r w:rsidR="000A08C9">
        <w:rPr>
          <w:rFonts w:asciiTheme="majorHAnsi" w:hAnsiTheme="majorHAnsi"/>
          <w:i/>
        </w:rPr>
        <w:t>Haysville Family Eyecare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for </w:t>
      </w:r>
      <w:r w:rsidR="000A08C9">
        <w:rPr>
          <w:rFonts w:asciiTheme="majorHAnsi" w:hAnsiTheme="majorHAnsi"/>
        </w:rPr>
        <w:t>Cody Hoss</w:t>
      </w:r>
      <w:r>
        <w:rPr>
          <w:rFonts w:asciiTheme="majorHAnsi" w:hAnsiTheme="majorHAnsi"/>
        </w:rPr>
        <w:t xml:space="preserve">, </w:t>
      </w:r>
      <w:r w:rsidR="000A08C9">
        <w:rPr>
          <w:rFonts w:asciiTheme="majorHAnsi" w:hAnsiTheme="majorHAnsi"/>
        </w:rPr>
        <w:t>Haysville</w:t>
      </w:r>
      <w:r>
        <w:rPr>
          <w:rFonts w:asciiTheme="majorHAnsi" w:hAnsiTheme="majorHAnsi"/>
        </w:rPr>
        <w:t>.  Motion carried 5-0</w:t>
      </w:r>
    </w:p>
    <w:p w14:paraId="1ACF04C9" w14:textId="77777777" w:rsidR="00C01761" w:rsidRDefault="00C90C5E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Reciprocity:</w:t>
      </w:r>
    </w:p>
    <w:p w14:paraId="12F75303" w14:textId="77777777" w:rsidR="00C90C5E" w:rsidRDefault="00F3285F" w:rsidP="00F328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Sullivan moved and Dr Cockrell seconded a motion to approve the reciprocity of </w:t>
      </w:r>
      <w:r w:rsidR="000A08C9">
        <w:rPr>
          <w:rFonts w:asciiTheme="majorHAnsi" w:hAnsiTheme="majorHAnsi"/>
        </w:rPr>
        <w:t>Thomas C Schroeder</w:t>
      </w:r>
      <w:r>
        <w:rPr>
          <w:rFonts w:asciiTheme="majorHAnsi" w:hAnsiTheme="majorHAnsi"/>
        </w:rPr>
        <w:t>.  Motion carried 5-0.</w:t>
      </w:r>
    </w:p>
    <w:p w14:paraId="35385236" w14:textId="77777777" w:rsidR="00F3285F" w:rsidRDefault="00F3285F" w:rsidP="00F3285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board </w:t>
      </w:r>
      <w:r w:rsidR="000A08C9">
        <w:rPr>
          <w:rFonts w:asciiTheme="majorHAnsi" w:hAnsiTheme="majorHAnsi"/>
        </w:rPr>
        <w:t xml:space="preserve">discussed </w:t>
      </w:r>
      <w:r>
        <w:rPr>
          <w:rFonts w:asciiTheme="majorHAnsi" w:hAnsiTheme="majorHAnsi"/>
        </w:rPr>
        <w:t>updating both the reciprocity and licensure by exam applications and online ins</w:t>
      </w:r>
      <w:r w:rsidR="000A08C9">
        <w:rPr>
          <w:rFonts w:asciiTheme="majorHAnsi" w:hAnsiTheme="majorHAnsi"/>
        </w:rPr>
        <w:t>tructions</w:t>
      </w:r>
      <w:r>
        <w:rPr>
          <w:rFonts w:asciiTheme="majorHAnsi" w:hAnsiTheme="majorHAnsi"/>
        </w:rPr>
        <w:t xml:space="preserve">. </w:t>
      </w:r>
      <w:r w:rsidR="000A08C9">
        <w:rPr>
          <w:rFonts w:asciiTheme="majorHAnsi" w:hAnsiTheme="majorHAnsi"/>
        </w:rPr>
        <w:t xml:space="preserve"> Ms Murray</w:t>
      </w:r>
      <w:r>
        <w:rPr>
          <w:rFonts w:asciiTheme="majorHAnsi" w:hAnsiTheme="majorHAnsi"/>
        </w:rPr>
        <w:t xml:space="preserve"> </w:t>
      </w:r>
      <w:r w:rsidR="003B4D4B">
        <w:rPr>
          <w:rFonts w:asciiTheme="majorHAnsi" w:hAnsiTheme="majorHAnsi"/>
        </w:rPr>
        <w:t>will make changes and bring back to the April meeting for the Board’s approval</w:t>
      </w:r>
    </w:p>
    <w:p w14:paraId="4CB6BD54" w14:textId="77777777" w:rsidR="00ED3487" w:rsidRPr="00A66DF4" w:rsidRDefault="00ED3487" w:rsidP="001107D6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198A25F2" w14:textId="77777777"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Comments From the Public</w:t>
      </w:r>
    </w:p>
    <w:p w14:paraId="63DE7400" w14:textId="77777777" w:rsidR="00ED3487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Gary Robbins </w:t>
      </w:r>
      <w:r w:rsidR="003B4D4B">
        <w:rPr>
          <w:rFonts w:asciiTheme="majorHAnsi" w:hAnsiTheme="majorHAnsi"/>
        </w:rPr>
        <w:t xml:space="preserve">discussed issues that optometrists are having with pharmacies in Oklahoma not filling prescriptions. </w:t>
      </w:r>
    </w:p>
    <w:p w14:paraId="681521F4" w14:textId="77777777" w:rsidR="009D0C59" w:rsidRPr="00A66DF4" w:rsidRDefault="009D0C59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14:paraId="0DC47472" w14:textId="77777777"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</w:rPr>
      </w:pPr>
      <w:r w:rsidRPr="00A66DF4">
        <w:rPr>
          <w:rFonts w:asciiTheme="majorHAnsi" w:hAnsiTheme="majorHAnsi"/>
          <w:i/>
        </w:rPr>
        <w:t>Next Meeting</w:t>
      </w:r>
    </w:p>
    <w:p w14:paraId="44B3F4FB" w14:textId="77777777" w:rsidR="00ED3487" w:rsidRPr="00A66DF4" w:rsidRDefault="00763238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April 18, 2013 at the Sheraton, Overland Park, time TBD</w:t>
      </w:r>
    </w:p>
    <w:p w14:paraId="46CA2A88" w14:textId="77777777"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proofErr w:type="gramStart"/>
      <w:r w:rsidRPr="00A66DF4">
        <w:rPr>
          <w:rFonts w:asciiTheme="majorHAnsi" w:hAnsiTheme="majorHAnsi"/>
        </w:rPr>
        <w:t>June 7</w:t>
      </w:r>
      <w:r w:rsidR="003B4D4B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</w:rPr>
        <w:t>and 8, 2013 Annual Optometry Exam</w:t>
      </w:r>
      <w:r w:rsidR="009D0C59">
        <w:rPr>
          <w:rFonts w:asciiTheme="majorHAnsi" w:hAnsiTheme="majorHAnsi"/>
        </w:rPr>
        <w:t>ination</w:t>
      </w:r>
      <w:r w:rsidR="00C05A56" w:rsidRPr="00A66DF4">
        <w:rPr>
          <w:rFonts w:asciiTheme="majorHAnsi" w:hAnsiTheme="majorHAnsi"/>
        </w:rPr>
        <w:t>.</w:t>
      </w:r>
      <w:proofErr w:type="gramEnd"/>
    </w:p>
    <w:p w14:paraId="54CE8C15" w14:textId="77777777"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12E0D1F5" w14:textId="77777777" w:rsidR="00C05A56" w:rsidRPr="00A66DF4" w:rsidRDefault="00C05A56" w:rsidP="00C05A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Adjournment</w:t>
      </w:r>
    </w:p>
    <w:p w14:paraId="55E34CB0" w14:textId="77777777" w:rsidR="00C05A56" w:rsidRPr="00A66DF4" w:rsidRDefault="000A08C9" w:rsidP="00763238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Dr. Klopfenstein</w:t>
      </w:r>
      <w:r w:rsidR="00C05A56" w:rsidRPr="00A66DF4">
        <w:rPr>
          <w:rFonts w:asciiTheme="majorHAnsi" w:hAnsiTheme="majorHAnsi"/>
        </w:rPr>
        <w:t xml:space="preserve"> moved to adjourn the meeting. </w:t>
      </w:r>
      <w:r>
        <w:rPr>
          <w:rFonts w:asciiTheme="majorHAnsi" w:hAnsiTheme="majorHAnsi"/>
        </w:rPr>
        <w:t>Dr Cockrell</w:t>
      </w:r>
      <w:r w:rsidR="009D0C59">
        <w:rPr>
          <w:rFonts w:asciiTheme="majorHAnsi" w:hAnsiTheme="majorHAnsi"/>
        </w:rPr>
        <w:t xml:space="preserve"> seconded. Motion carried 3</w:t>
      </w:r>
      <w:r w:rsidR="00C05A56" w:rsidRPr="00A66DF4">
        <w:rPr>
          <w:rFonts w:asciiTheme="majorHAnsi" w:hAnsiTheme="majorHAnsi"/>
        </w:rPr>
        <w:t xml:space="preserve">-0. The meeting was adjourned at </w:t>
      </w:r>
      <w:r>
        <w:rPr>
          <w:rFonts w:asciiTheme="majorHAnsi" w:hAnsiTheme="majorHAnsi"/>
        </w:rPr>
        <w:t>12:15</w:t>
      </w:r>
      <w:r w:rsidR="007632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="00763238">
        <w:rPr>
          <w:rFonts w:asciiTheme="majorHAnsi" w:hAnsiTheme="majorHAnsi"/>
        </w:rPr>
        <w:t>.m.</w:t>
      </w:r>
    </w:p>
    <w:p w14:paraId="0C01EDFB" w14:textId="77777777" w:rsidR="002907A7" w:rsidRPr="00A66DF4" w:rsidRDefault="002907A7" w:rsidP="002907A7">
      <w:pPr>
        <w:pStyle w:val="ListParagraph"/>
        <w:ind w:left="2340"/>
        <w:rPr>
          <w:rFonts w:asciiTheme="majorHAnsi" w:hAnsiTheme="majorHAnsi"/>
        </w:rPr>
      </w:pPr>
    </w:p>
    <w:p w14:paraId="41137B31" w14:textId="77777777" w:rsidR="0039742A" w:rsidRPr="00A66DF4" w:rsidRDefault="0039742A">
      <w:pPr>
        <w:rPr>
          <w:rFonts w:asciiTheme="majorHAnsi" w:hAnsiTheme="majorHAnsi"/>
        </w:rPr>
      </w:pPr>
    </w:p>
    <w:sectPr w:rsidR="0039742A" w:rsidRPr="00A66DF4" w:rsidSect="00A72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B73"/>
    <w:multiLevelType w:val="hybridMultilevel"/>
    <w:tmpl w:val="18B40EAA"/>
    <w:lvl w:ilvl="0" w:tplc="19ECD4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B066C71"/>
    <w:multiLevelType w:val="hybridMultilevel"/>
    <w:tmpl w:val="0CE6251C"/>
    <w:lvl w:ilvl="0" w:tplc="08389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E607A"/>
    <w:multiLevelType w:val="hybridMultilevel"/>
    <w:tmpl w:val="F1E0CFE6"/>
    <w:lvl w:ilvl="0" w:tplc="D28E2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94D"/>
    <w:multiLevelType w:val="hybridMultilevel"/>
    <w:tmpl w:val="691A81CA"/>
    <w:lvl w:ilvl="0" w:tplc="A7D4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26F2"/>
    <w:multiLevelType w:val="hybridMultilevel"/>
    <w:tmpl w:val="4CE44CA8"/>
    <w:lvl w:ilvl="0" w:tplc="8C203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CE1245"/>
    <w:multiLevelType w:val="hybridMultilevel"/>
    <w:tmpl w:val="23A85FE4"/>
    <w:lvl w:ilvl="0" w:tplc="BE729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D6D8C"/>
    <w:multiLevelType w:val="hybridMultilevel"/>
    <w:tmpl w:val="DBEEF2A8"/>
    <w:lvl w:ilvl="0" w:tplc="C8DC3EDC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D299E"/>
    <w:multiLevelType w:val="hybridMultilevel"/>
    <w:tmpl w:val="DC28A7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EF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716B5"/>
    <w:multiLevelType w:val="hybridMultilevel"/>
    <w:tmpl w:val="CB88CED2"/>
    <w:lvl w:ilvl="0" w:tplc="06F42F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3C5580"/>
    <w:multiLevelType w:val="hybridMultilevel"/>
    <w:tmpl w:val="728828B6"/>
    <w:lvl w:ilvl="0" w:tplc="E5C8C7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3149D"/>
    <w:multiLevelType w:val="hybridMultilevel"/>
    <w:tmpl w:val="E092BC3E"/>
    <w:lvl w:ilvl="0" w:tplc="AC0CD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B177CA"/>
    <w:multiLevelType w:val="hybridMultilevel"/>
    <w:tmpl w:val="3E5A6116"/>
    <w:lvl w:ilvl="0" w:tplc="99467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13033B"/>
    <w:multiLevelType w:val="hybridMultilevel"/>
    <w:tmpl w:val="0EC26600"/>
    <w:lvl w:ilvl="0" w:tplc="B9465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374CA1"/>
    <w:multiLevelType w:val="hybridMultilevel"/>
    <w:tmpl w:val="6A781F9E"/>
    <w:lvl w:ilvl="0" w:tplc="45A416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E1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A"/>
    <w:rsid w:val="0003130E"/>
    <w:rsid w:val="00077BFD"/>
    <w:rsid w:val="000870AC"/>
    <w:rsid w:val="000A08C9"/>
    <w:rsid w:val="000C06EB"/>
    <w:rsid w:val="000F2377"/>
    <w:rsid w:val="001107D6"/>
    <w:rsid w:val="00181861"/>
    <w:rsid w:val="0019134C"/>
    <w:rsid w:val="001A4FAF"/>
    <w:rsid w:val="001F4766"/>
    <w:rsid w:val="00265B7E"/>
    <w:rsid w:val="002907A7"/>
    <w:rsid w:val="0039742A"/>
    <w:rsid w:val="003A1B38"/>
    <w:rsid w:val="003B4D4B"/>
    <w:rsid w:val="003F758B"/>
    <w:rsid w:val="0041500C"/>
    <w:rsid w:val="00477B94"/>
    <w:rsid w:val="004D4625"/>
    <w:rsid w:val="004F37D3"/>
    <w:rsid w:val="004F7298"/>
    <w:rsid w:val="00527A03"/>
    <w:rsid w:val="005D433D"/>
    <w:rsid w:val="00656009"/>
    <w:rsid w:val="00660C77"/>
    <w:rsid w:val="0069589F"/>
    <w:rsid w:val="00763238"/>
    <w:rsid w:val="008F731D"/>
    <w:rsid w:val="0090715F"/>
    <w:rsid w:val="00921AB2"/>
    <w:rsid w:val="009D0C59"/>
    <w:rsid w:val="00A1368F"/>
    <w:rsid w:val="00A22C32"/>
    <w:rsid w:val="00A66DF4"/>
    <w:rsid w:val="00A72059"/>
    <w:rsid w:val="00A922CE"/>
    <w:rsid w:val="00AA3C01"/>
    <w:rsid w:val="00AC5F80"/>
    <w:rsid w:val="00B05387"/>
    <w:rsid w:val="00B9295C"/>
    <w:rsid w:val="00BB1E4F"/>
    <w:rsid w:val="00BB2110"/>
    <w:rsid w:val="00BC423C"/>
    <w:rsid w:val="00C01761"/>
    <w:rsid w:val="00C05A56"/>
    <w:rsid w:val="00C22D81"/>
    <w:rsid w:val="00C57431"/>
    <w:rsid w:val="00C85371"/>
    <w:rsid w:val="00C90C5E"/>
    <w:rsid w:val="00D16AFB"/>
    <w:rsid w:val="00D47D0F"/>
    <w:rsid w:val="00DF18A7"/>
    <w:rsid w:val="00DF4D12"/>
    <w:rsid w:val="00E44399"/>
    <w:rsid w:val="00E45348"/>
    <w:rsid w:val="00ED3487"/>
    <w:rsid w:val="00F16F7F"/>
    <w:rsid w:val="00F3285F"/>
    <w:rsid w:val="00F54378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8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BB86-D3B7-2147-BF7D-02F8102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Jeanne F Klopfenstein</cp:lastModifiedBy>
  <cp:revision>3</cp:revision>
  <dcterms:created xsi:type="dcterms:W3CDTF">2013-02-12T00:13:00Z</dcterms:created>
  <dcterms:modified xsi:type="dcterms:W3CDTF">2013-04-01T13:05:00Z</dcterms:modified>
</cp:coreProperties>
</file>