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4" w:rsidRPr="000B00E2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>KANSAS BOARD OF EXAMINERS IN OPTOMETRY</w:t>
      </w:r>
    </w:p>
    <w:p w:rsidR="009E1D24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July 25, 2016</w:t>
      </w: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Teleconference</w:t>
      </w:r>
    </w:p>
    <w:p w:rsidR="009E1D24" w:rsidRDefault="009E1D24" w:rsidP="009E1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D24" w:rsidRDefault="009E1D24" w:rsidP="009E1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D24" w:rsidRPr="009E1D24" w:rsidRDefault="009E1D24" w:rsidP="009E1D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7:39pm called to order by Ron Hansen, OD, </w:t>
      </w:r>
      <w:proofErr w:type="gramStart"/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>President</w:t>
      </w:r>
      <w:proofErr w:type="gramEnd"/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>.  Members of the Board in attendance were:  Drs. Rebecca Sparks and Craig Newland.  Also in attendance were Jan Murray, Executive Officer, and Todd Fleisher, KOA representative.</w:t>
      </w:r>
    </w:p>
    <w:p w:rsidR="009E1D24" w:rsidRPr="009E1D24" w:rsidRDefault="009E1D24" w:rsidP="009E1D2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D24" w:rsidRPr="009E1D24" w:rsidRDefault="009E1D24" w:rsidP="009E1D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Dr. Sparks motioned and Dr. Newland seconded a motion to approve the trade name </w:t>
      </w:r>
      <w:r w:rsidRPr="009E1D2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Tonganoxie Eye Care, 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>420 E 4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 St, Tonganoxie, KS for Richard Dean, OD and Katelyn Volk, OD.  Motion carried 3-0.</w:t>
      </w:r>
    </w:p>
    <w:p w:rsidR="009E1D24" w:rsidRPr="009E1D24" w:rsidRDefault="009E1D24" w:rsidP="009E1D2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D24" w:rsidRPr="009E1D24" w:rsidRDefault="009E1D24" w:rsidP="009E1D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>Dr. Sparks motioned and Dr. Newland seconded a motion to include OE Tracker fees in the FY2018-2019 budgets.  Motion carried 3-0.</w:t>
      </w:r>
    </w:p>
    <w:p w:rsidR="009E1D24" w:rsidRPr="009E1D24" w:rsidRDefault="009E1D24" w:rsidP="009E1D2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D24" w:rsidRPr="009E1D24" w:rsidRDefault="009E1D24" w:rsidP="009E1D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>Dr. Newland motioned and Dr. Sparks seconded a motion to adjourn.  Motion carried 3-0.</w:t>
      </w:r>
    </w:p>
    <w:p w:rsidR="009E1D24" w:rsidRPr="009E1D24" w:rsidRDefault="009E1D24" w:rsidP="009E1D2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D24" w:rsidRPr="009E1D24" w:rsidRDefault="009E1D24" w:rsidP="009E1D2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Board adjourned at 7:48pm.  </w:t>
      </w:r>
      <w:r w:rsidRPr="009E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A19D5" w:rsidRDefault="000A19D5">
      <w:bookmarkStart w:id="0" w:name="_GoBack"/>
      <w:bookmarkEnd w:id="0"/>
    </w:p>
    <w:sectPr w:rsidR="000A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773"/>
    <w:multiLevelType w:val="hybridMultilevel"/>
    <w:tmpl w:val="DAE41368"/>
    <w:lvl w:ilvl="0" w:tplc="C50AAD40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24"/>
    <w:rsid w:val="000A19D5"/>
    <w:rsid w:val="009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>State of Kansas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1</cp:revision>
  <dcterms:created xsi:type="dcterms:W3CDTF">2016-07-26T13:49:00Z</dcterms:created>
  <dcterms:modified xsi:type="dcterms:W3CDTF">2016-07-26T14:00:00Z</dcterms:modified>
</cp:coreProperties>
</file>