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48" w:rsidRDefault="001E7348" w:rsidP="001E7348">
      <w:pPr>
        <w:pStyle w:val="Title"/>
        <w:rPr>
          <w:sz w:val="22"/>
        </w:rPr>
      </w:pPr>
      <w:r>
        <w:rPr>
          <w:sz w:val="22"/>
        </w:rPr>
        <w:t>KANSAS BOARD OF EXAMINERS IN OPTOMETRY</w:t>
      </w:r>
    </w:p>
    <w:p w:rsidR="001E7348" w:rsidRDefault="00CB05F3" w:rsidP="001E7348">
      <w:pPr>
        <w:pStyle w:val="Subtitle"/>
        <w:rPr>
          <w:sz w:val="22"/>
        </w:rPr>
      </w:pPr>
      <w:r>
        <w:rPr>
          <w:sz w:val="22"/>
        </w:rPr>
        <w:t xml:space="preserve">Minutes of the </w:t>
      </w:r>
      <w:r w:rsidR="0092583B">
        <w:rPr>
          <w:sz w:val="22"/>
        </w:rPr>
        <w:t>12-14 June 2015</w:t>
      </w:r>
      <w:r w:rsidR="001E7348">
        <w:rPr>
          <w:sz w:val="22"/>
        </w:rPr>
        <w:t xml:space="preserve"> Meeting</w:t>
      </w:r>
    </w:p>
    <w:p w:rsidR="001E7348" w:rsidRDefault="001E7348" w:rsidP="001E7348">
      <w:pPr>
        <w:pStyle w:val="Subtitle"/>
        <w:jc w:val="left"/>
        <w:rPr>
          <w:sz w:val="22"/>
        </w:rPr>
      </w:pPr>
    </w:p>
    <w:p w:rsidR="001E7348" w:rsidRDefault="001E7348" w:rsidP="001E7348">
      <w:pPr>
        <w:pStyle w:val="Subtitle"/>
        <w:numPr>
          <w:ilvl w:val="0"/>
          <w:numId w:val="2"/>
        </w:numPr>
        <w:jc w:val="left"/>
        <w:rPr>
          <w:b w:val="0"/>
          <w:sz w:val="22"/>
        </w:rPr>
      </w:pPr>
      <w:bookmarkStart w:id="0" w:name="_GoBack"/>
      <w:bookmarkEnd w:id="0"/>
      <w:r>
        <w:rPr>
          <w:b w:val="0"/>
          <w:sz w:val="22"/>
        </w:rPr>
        <w:t>8:3</w:t>
      </w:r>
      <w:r w:rsidR="0092583B">
        <w:rPr>
          <w:b w:val="0"/>
          <w:sz w:val="22"/>
        </w:rPr>
        <w:t>0</w:t>
      </w:r>
      <w:r>
        <w:rPr>
          <w:b w:val="0"/>
          <w:sz w:val="22"/>
        </w:rPr>
        <w:t xml:space="preserve"> call to order by Doug Ayre, O.D., President.  Members of the Board in attendance were Drs </w:t>
      </w:r>
      <w:r w:rsidR="00C341FA">
        <w:rPr>
          <w:b w:val="0"/>
          <w:sz w:val="22"/>
        </w:rPr>
        <w:t>Rebecca Spar</w:t>
      </w:r>
      <w:r w:rsidR="00B65315">
        <w:rPr>
          <w:b w:val="0"/>
          <w:sz w:val="22"/>
        </w:rPr>
        <w:t>k</w:t>
      </w:r>
      <w:r w:rsidR="00C341FA">
        <w:rPr>
          <w:b w:val="0"/>
          <w:sz w:val="22"/>
        </w:rPr>
        <w:t>s</w:t>
      </w:r>
      <w:r>
        <w:rPr>
          <w:b w:val="0"/>
          <w:sz w:val="22"/>
        </w:rPr>
        <w:t xml:space="preserve">, </w:t>
      </w:r>
      <w:r w:rsidR="0092583B">
        <w:rPr>
          <w:b w:val="0"/>
          <w:sz w:val="22"/>
        </w:rPr>
        <w:t>Ron Hansen</w:t>
      </w:r>
      <w:r>
        <w:rPr>
          <w:b w:val="0"/>
          <w:sz w:val="22"/>
        </w:rPr>
        <w:t xml:space="preserve">, </w:t>
      </w:r>
      <w:r w:rsidR="0092583B">
        <w:rPr>
          <w:b w:val="0"/>
          <w:sz w:val="22"/>
        </w:rPr>
        <w:t>Gerard Lozada</w:t>
      </w:r>
      <w:r>
        <w:rPr>
          <w:b w:val="0"/>
          <w:sz w:val="22"/>
        </w:rPr>
        <w:t xml:space="preserve"> and Public Member </w:t>
      </w:r>
      <w:r w:rsidR="0092583B">
        <w:rPr>
          <w:b w:val="0"/>
          <w:sz w:val="22"/>
        </w:rPr>
        <w:t>Derek Kreifels</w:t>
      </w:r>
      <w:r>
        <w:rPr>
          <w:b w:val="0"/>
          <w:sz w:val="22"/>
        </w:rPr>
        <w:t>.  Also in attendance were Randy Forbes, Board Counsel; and Jan Murray, Executive Officer;</w:t>
      </w:r>
      <w:r w:rsidR="0092583B">
        <w:rPr>
          <w:b w:val="0"/>
          <w:sz w:val="22"/>
        </w:rPr>
        <w:t xml:space="preserve"> Gary </w:t>
      </w:r>
      <w:proofErr w:type="gramStart"/>
      <w:r w:rsidR="0092583B">
        <w:rPr>
          <w:b w:val="0"/>
          <w:sz w:val="22"/>
        </w:rPr>
        <w:t>Robbins ,</w:t>
      </w:r>
      <w:proofErr w:type="gramEnd"/>
      <w:r w:rsidR="0092583B">
        <w:rPr>
          <w:b w:val="0"/>
          <w:sz w:val="22"/>
        </w:rPr>
        <w:t xml:space="preserve"> KOA representative</w:t>
      </w:r>
      <w:r>
        <w:rPr>
          <w:b w:val="0"/>
          <w:sz w:val="22"/>
        </w:rPr>
        <w:t>, members of the Kansas Optometric Association Leadership Class 201</w:t>
      </w:r>
      <w:r w:rsidR="0092583B">
        <w:rPr>
          <w:b w:val="0"/>
          <w:sz w:val="22"/>
        </w:rPr>
        <w:t>5</w:t>
      </w:r>
      <w:r w:rsidR="00C341FA">
        <w:rPr>
          <w:b w:val="0"/>
          <w:sz w:val="22"/>
        </w:rPr>
        <w:t xml:space="preserve">.  </w:t>
      </w:r>
      <w:r w:rsidR="00AC135B">
        <w:rPr>
          <w:b w:val="0"/>
          <w:sz w:val="22"/>
        </w:rPr>
        <w:t xml:space="preserve">Also present were Konnie Leffler, </w:t>
      </w:r>
      <w:r w:rsidR="00F160DD">
        <w:rPr>
          <w:b w:val="0"/>
          <w:sz w:val="22"/>
        </w:rPr>
        <w:t xml:space="preserve">Principal </w:t>
      </w:r>
      <w:r w:rsidR="00AC135B">
        <w:rPr>
          <w:b w:val="0"/>
          <w:sz w:val="22"/>
        </w:rPr>
        <w:t xml:space="preserve">Budget Analyst, </w:t>
      </w:r>
      <w:r w:rsidR="00F160DD">
        <w:rPr>
          <w:b w:val="0"/>
          <w:sz w:val="22"/>
        </w:rPr>
        <w:t xml:space="preserve">Kansas Division of the Budget </w:t>
      </w:r>
      <w:r w:rsidR="00AC135B">
        <w:rPr>
          <w:b w:val="0"/>
          <w:sz w:val="22"/>
        </w:rPr>
        <w:t xml:space="preserve">and Ben </w:t>
      </w:r>
      <w:r w:rsidR="00F160DD">
        <w:rPr>
          <w:b w:val="0"/>
          <w:sz w:val="22"/>
        </w:rPr>
        <w:t>Wilhelm, Fiscal Analyst, The Legislative Research Department.</w:t>
      </w:r>
    </w:p>
    <w:p w:rsidR="00860EB9" w:rsidRDefault="00860EB9" w:rsidP="00860EB9">
      <w:pPr>
        <w:pStyle w:val="Subtitle"/>
        <w:ind w:left="1080"/>
        <w:jc w:val="left"/>
        <w:rPr>
          <w:b w:val="0"/>
          <w:sz w:val="22"/>
        </w:rPr>
      </w:pPr>
    </w:p>
    <w:p w:rsidR="00860EB9" w:rsidRDefault="00860EB9" w:rsidP="00860EB9">
      <w:pPr>
        <w:pStyle w:val="Subtitle"/>
        <w:ind w:left="1080"/>
        <w:jc w:val="left"/>
        <w:rPr>
          <w:b w:val="0"/>
          <w:sz w:val="22"/>
        </w:rPr>
      </w:pPr>
      <w:r>
        <w:rPr>
          <w:b w:val="0"/>
          <w:sz w:val="22"/>
        </w:rPr>
        <w:t>The agenda was approved by consensus.</w:t>
      </w:r>
    </w:p>
    <w:p w:rsidR="00860EB9" w:rsidRDefault="00860EB9" w:rsidP="00860EB9">
      <w:pPr>
        <w:pStyle w:val="Subtitle"/>
        <w:ind w:left="1080"/>
        <w:jc w:val="left"/>
        <w:rPr>
          <w:b w:val="0"/>
          <w:sz w:val="22"/>
        </w:rPr>
      </w:pPr>
    </w:p>
    <w:p w:rsidR="00860EB9" w:rsidRDefault="0092583B" w:rsidP="00860EB9">
      <w:pPr>
        <w:pStyle w:val="Subtitle"/>
        <w:numPr>
          <w:ilvl w:val="0"/>
          <w:numId w:val="2"/>
        </w:numPr>
        <w:jc w:val="left"/>
        <w:rPr>
          <w:b w:val="0"/>
          <w:sz w:val="22"/>
        </w:rPr>
      </w:pPr>
      <w:r>
        <w:rPr>
          <w:b w:val="0"/>
          <w:sz w:val="22"/>
        </w:rPr>
        <w:t>Dr Lozada</w:t>
      </w:r>
      <w:r w:rsidR="007B4798">
        <w:rPr>
          <w:b w:val="0"/>
          <w:sz w:val="22"/>
        </w:rPr>
        <w:t xml:space="preserve"> moved</w:t>
      </w:r>
      <w:r w:rsidR="00860EB9">
        <w:rPr>
          <w:b w:val="0"/>
          <w:sz w:val="22"/>
        </w:rPr>
        <w:t xml:space="preserve"> to approve the minutes of the April </w:t>
      </w:r>
      <w:r w:rsidR="00B65315">
        <w:rPr>
          <w:b w:val="0"/>
          <w:sz w:val="22"/>
        </w:rPr>
        <w:t>2</w:t>
      </w:r>
      <w:r>
        <w:rPr>
          <w:b w:val="0"/>
          <w:sz w:val="22"/>
        </w:rPr>
        <w:t>3, 2015</w:t>
      </w:r>
      <w:r w:rsidR="00860EB9">
        <w:rPr>
          <w:b w:val="0"/>
          <w:sz w:val="22"/>
        </w:rPr>
        <w:t xml:space="preserve"> meeting</w:t>
      </w:r>
      <w:r>
        <w:rPr>
          <w:b w:val="0"/>
          <w:sz w:val="22"/>
        </w:rPr>
        <w:t xml:space="preserve"> and May 18, 2015 teleconference meeting.  </w:t>
      </w:r>
      <w:r w:rsidR="00860EB9"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Mr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Kreifels</w:t>
      </w:r>
      <w:proofErr w:type="spellEnd"/>
      <w:r w:rsidR="00860EB9">
        <w:rPr>
          <w:b w:val="0"/>
          <w:sz w:val="22"/>
        </w:rPr>
        <w:t xml:space="preserve"> seconded the motion.  Minutes were approved 5-0.</w:t>
      </w:r>
    </w:p>
    <w:p w:rsidR="00860EB9" w:rsidRDefault="00860EB9" w:rsidP="00860EB9">
      <w:pPr>
        <w:pStyle w:val="Subtitle"/>
        <w:ind w:left="1080"/>
        <w:jc w:val="left"/>
        <w:rPr>
          <w:b w:val="0"/>
          <w:sz w:val="22"/>
        </w:rPr>
      </w:pPr>
    </w:p>
    <w:p w:rsidR="00860EB9" w:rsidRPr="007E7AC3" w:rsidRDefault="00860EB9" w:rsidP="00860EB9">
      <w:pPr>
        <w:pStyle w:val="Subtitle"/>
        <w:numPr>
          <w:ilvl w:val="0"/>
          <w:numId w:val="2"/>
        </w:numPr>
        <w:jc w:val="left"/>
        <w:rPr>
          <w:b w:val="0"/>
          <w:i/>
          <w:sz w:val="22"/>
        </w:rPr>
      </w:pPr>
      <w:r w:rsidRPr="007E7AC3">
        <w:rPr>
          <w:b w:val="0"/>
          <w:i/>
          <w:sz w:val="22"/>
        </w:rPr>
        <w:t>Report of the President</w:t>
      </w:r>
    </w:p>
    <w:p w:rsidR="00860EB9" w:rsidRDefault="0092583B" w:rsidP="0092583B">
      <w:pPr>
        <w:pStyle w:val="Subtitle"/>
        <w:numPr>
          <w:ilvl w:val="0"/>
          <w:numId w:val="3"/>
        </w:numPr>
        <w:jc w:val="left"/>
        <w:rPr>
          <w:b w:val="0"/>
          <w:sz w:val="22"/>
        </w:rPr>
      </w:pPr>
      <w:r>
        <w:rPr>
          <w:b w:val="0"/>
          <w:sz w:val="22"/>
        </w:rPr>
        <w:t xml:space="preserve">Dr Ayre reported that COPE course 40589-Optometric Practice Compliance was classified corrected as </w:t>
      </w:r>
      <w:r w:rsidRPr="0092583B">
        <w:rPr>
          <w:b w:val="0"/>
          <w:sz w:val="22"/>
        </w:rPr>
        <w:t>Jurisprudence</w:t>
      </w:r>
      <w:r>
        <w:rPr>
          <w:b w:val="0"/>
          <w:sz w:val="22"/>
        </w:rPr>
        <w:t>.</w:t>
      </w:r>
    </w:p>
    <w:p w:rsidR="0092583B" w:rsidRDefault="0092583B" w:rsidP="0092583B">
      <w:pPr>
        <w:pStyle w:val="Subtitle"/>
        <w:numPr>
          <w:ilvl w:val="0"/>
          <w:numId w:val="3"/>
        </w:numPr>
        <w:jc w:val="left"/>
        <w:rPr>
          <w:b w:val="0"/>
          <w:sz w:val="22"/>
        </w:rPr>
      </w:pPr>
      <w:r>
        <w:rPr>
          <w:b w:val="0"/>
          <w:sz w:val="22"/>
        </w:rPr>
        <w:t xml:space="preserve">Dr Ayre reported that COPE course 41446 </w:t>
      </w:r>
      <w:r w:rsidR="004E3694">
        <w:rPr>
          <w:b w:val="0"/>
          <w:sz w:val="22"/>
        </w:rPr>
        <w:t>–</w:t>
      </w:r>
      <w:r>
        <w:rPr>
          <w:b w:val="0"/>
          <w:sz w:val="22"/>
        </w:rPr>
        <w:t xml:space="preserve"> </w:t>
      </w:r>
      <w:r w:rsidR="004E3694">
        <w:rPr>
          <w:b w:val="0"/>
          <w:sz w:val="22"/>
        </w:rPr>
        <w:t>Preventing Employee Litigation was classified correctly as Jurisprudence.</w:t>
      </w:r>
    </w:p>
    <w:p w:rsidR="00860EB9" w:rsidRDefault="00860EB9" w:rsidP="00860EB9">
      <w:pPr>
        <w:pStyle w:val="Subtitle"/>
        <w:jc w:val="left"/>
        <w:rPr>
          <w:b w:val="0"/>
          <w:sz w:val="22"/>
        </w:rPr>
      </w:pPr>
    </w:p>
    <w:p w:rsidR="00860EB9" w:rsidRPr="007E7AC3" w:rsidRDefault="00860EB9" w:rsidP="00860EB9">
      <w:pPr>
        <w:pStyle w:val="Subtitle"/>
        <w:numPr>
          <w:ilvl w:val="0"/>
          <w:numId w:val="2"/>
        </w:numPr>
        <w:jc w:val="left"/>
        <w:rPr>
          <w:b w:val="0"/>
          <w:i/>
          <w:sz w:val="22"/>
        </w:rPr>
      </w:pPr>
      <w:r w:rsidRPr="007E7AC3">
        <w:rPr>
          <w:b w:val="0"/>
          <w:i/>
          <w:sz w:val="22"/>
        </w:rPr>
        <w:t>Report of the Vice-President</w:t>
      </w:r>
    </w:p>
    <w:p w:rsidR="00860EB9" w:rsidRDefault="00860EB9" w:rsidP="00860EB9">
      <w:pPr>
        <w:pStyle w:val="Subtitle"/>
        <w:numPr>
          <w:ilvl w:val="0"/>
          <w:numId w:val="4"/>
        </w:numPr>
        <w:jc w:val="left"/>
        <w:rPr>
          <w:b w:val="0"/>
          <w:sz w:val="22"/>
        </w:rPr>
      </w:pPr>
      <w:r>
        <w:rPr>
          <w:b w:val="0"/>
          <w:sz w:val="22"/>
        </w:rPr>
        <w:t xml:space="preserve">Dr </w:t>
      </w:r>
      <w:r w:rsidR="004E3694">
        <w:rPr>
          <w:b w:val="0"/>
          <w:sz w:val="22"/>
        </w:rPr>
        <w:t>Hansen discus</w:t>
      </w:r>
      <w:r w:rsidR="00521EF3">
        <w:rPr>
          <w:b w:val="0"/>
          <w:sz w:val="22"/>
        </w:rPr>
        <w:t>sed allergy testing CPT code 95</w:t>
      </w:r>
      <w:r w:rsidR="004E3694">
        <w:rPr>
          <w:b w:val="0"/>
          <w:sz w:val="22"/>
        </w:rPr>
        <w:t>004 had already previously been approved by the Board.</w:t>
      </w:r>
    </w:p>
    <w:p w:rsidR="004E3694" w:rsidRDefault="004E3694" w:rsidP="00860EB9">
      <w:pPr>
        <w:pStyle w:val="Subtitle"/>
        <w:numPr>
          <w:ilvl w:val="0"/>
          <w:numId w:val="4"/>
        </w:numPr>
        <w:jc w:val="left"/>
        <w:rPr>
          <w:b w:val="0"/>
          <w:sz w:val="22"/>
        </w:rPr>
      </w:pPr>
      <w:proofErr w:type="spellStart"/>
      <w:r>
        <w:rPr>
          <w:b w:val="0"/>
          <w:sz w:val="22"/>
        </w:rPr>
        <w:t>Dr</w:t>
      </w:r>
      <w:proofErr w:type="spellEnd"/>
      <w:r>
        <w:rPr>
          <w:b w:val="0"/>
          <w:sz w:val="22"/>
        </w:rPr>
        <w:t xml:space="preserve"> Hansen discussed </w:t>
      </w:r>
      <w:proofErr w:type="spellStart"/>
      <w:r>
        <w:rPr>
          <w:b w:val="0"/>
          <w:sz w:val="22"/>
        </w:rPr>
        <w:t>Opternative</w:t>
      </w:r>
      <w:proofErr w:type="spellEnd"/>
      <w:r>
        <w:rPr>
          <w:b w:val="0"/>
          <w:sz w:val="22"/>
        </w:rPr>
        <w:t xml:space="preserve"> and Blink.  The Board directed him to write a statement that the Board would review at the next meeting.</w:t>
      </w:r>
    </w:p>
    <w:p w:rsidR="00575EC4" w:rsidRDefault="00575EC4" w:rsidP="00575EC4">
      <w:pPr>
        <w:pStyle w:val="Subtitle"/>
        <w:ind w:left="1800"/>
        <w:jc w:val="left"/>
        <w:rPr>
          <w:b w:val="0"/>
          <w:sz w:val="22"/>
        </w:rPr>
      </w:pPr>
    </w:p>
    <w:p w:rsidR="00DF4455" w:rsidRPr="007E7AC3" w:rsidRDefault="00DF4455" w:rsidP="00DF4455">
      <w:pPr>
        <w:pStyle w:val="Subtitle"/>
        <w:numPr>
          <w:ilvl w:val="0"/>
          <w:numId w:val="2"/>
        </w:numPr>
        <w:jc w:val="left"/>
        <w:rPr>
          <w:b w:val="0"/>
          <w:i/>
          <w:sz w:val="22"/>
        </w:rPr>
      </w:pPr>
      <w:r w:rsidRPr="007E7AC3">
        <w:rPr>
          <w:b w:val="0"/>
          <w:i/>
          <w:sz w:val="22"/>
        </w:rPr>
        <w:t>Report of the Secretary Treasurer</w:t>
      </w:r>
    </w:p>
    <w:p w:rsidR="004E5767" w:rsidRDefault="00DF4455" w:rsidP="004E5767">
      <w:pPr>
        <w:pStyle w:val="Subtitle"/>
        <w:numPr>
          <w:ilvl w:val="0"/>
          <w:numId w:val="5"/>
        </w:numPr>
        <w:jc w:val="left"/>
        <w:rPr>
          <w:b w:val="0"/>
          <w:sz w:val="22"/>
        </w:rPr>
      </w:pPr>
      <w:r w:rsidRPr="00B65315">
        <w:rPr>
          <w:b w:val="0"/>
          <w:sz w:val="22"/>
        </w:rPr>
        <w:t xml:space="preserve">Dr </w:t>
      </w:r>
      <w:r w:rsidR="004E3694">
        <w:rPr>
          <w:b w:val="0"/>
          <w:sz w:val="22"/>
        </w:rPr>
        <w:t>Sparks</w:t>
      </w:r>
      <w:r w:rsidRPr="00B65315">
        <w:rPr>
          <w:b w:val="0"/>
          <w:sz w:val="22"/>
        </w:rPr>
        <w:t xml:space="preserve"> moved and </w:t>
      </w:r>
      <w:r w:rsidR="00B65315" w:rsidRPr="00B65315">
        <w:rPr>
          <w:b w:val="0"/>
          <w:sz w:val="22"/>
        </w:rPr>
        <w:t xml:space="preserve">Dr </w:t>
      </w:r>
      <w:r w:rsidR="0049242B">
        <w:rPr>
          <w:b w:val="0"/>
          <w:sz w:val="22"/>
        </w:rPr>
        <w:t>Hansen</w:t>
      </w:r>
      <w:r w:rsidRPr="00B65315">
        <w:rPr>
          <w:b w:val="0"/>
          <w:sz w:val="22"/>
        </w:rPr>
        <w:t xml:space="preserve"> seconded a motion to approve COPE courses that were added since the last meeting</w:t>
      </w:r>
      <w:r w:rsidR="0049242B">
        <w:rPr>
          <w:b w:val="0"/>
          <w:sz w:val="22"/>
        </w:rPr>
        <w:t xml:space="preserve">.  </w:t>
      </w:r>
      <w:r w:rsidRPr="00B65315">
        <w:rPr>
          <w:b w:val="0"/>
          <w:sz w:val="22"/>
        </w:rPr>
        <w:t xml:space="preserve"> Motion carried 5-0</w:t>
      </w:r>
      <w:r w:rsidR="004E5767" w:rsidRPr="00B65315">
        <w:rPr>
          <w:b w:val="0"/>
          <w:sz w:val="22"/>
        </w:rPr>
        <w:t>.</w:t>
      </w:r>
      <w:r w:rsidR="00EC0F1B" w:rsidRPr="00B65315">
        <w:rPr>
          <w:b w:val="0"/>
          <w:sz w:val="22"/>
        </w:rPr>
        <w:t xml:space="preserve">  </w:t>
      </w:r>
    </w:p>
    <w:p w:rsidR="0049242B" w:rsidRDefault="00D32B28" w:rsidP="004E5767">
      <w:pPr>
        <w:pStyle w:val="Subtitle"/>
        <w:numPr>
          <w:ilvl w:val="0"/>
          <w:numId w:val="5"/>
        </w:numPr>
        <w:jc w:val="left"/>
        <w:rPr>
          <w:b w:val="0"/>
          <w:sz w:val="22"/>
        </w:rPr>
      </w:pPr>
      <w:r>
        <w:rPr>
          <w:b w:val="0"/>
          <w:sz w:val="22"/>
        </w:rPr>
        <w:t xml:space="preserve">Dr Sparks discussed the application requirements for reinstatement after revocation.  </w:t>
      </w:r>
      <w:proofErr w:type="spellStart"/>
      <w:r>
        <w:rPr>
          <w:b w:val="0"/>
          <w:sz w:val="22"/>
        </w:rPr>
        <w:t>Mr</w:t>
      </w:r>
      <w:proofErr w:type="spellEnd"/>
      <w:r>
        <w:rPr>
          <w:b w:val="0"/>
          <w:sz w:val="22"/>
        </w:rPr>
        <w:t xml:space="preserve"> Forbes will be fo</w:t>
      </w:r>
      <w:r w:rsidR="006E4DD0">
        <w:rPr>
          <w:b w:val="0"/>
          <w:sz w:val="22"/>
        </w:rPr>
        <w:t>rw</w:t>
      </w:r>
      <w:r w:rsidR="00E77912">
        <w:rPr>
          <w:b w:val="0"/>
          <w:sz w:val="22"/>
        </w:rPr>
        <w:t>arding information to Dr Sparks.</w:t>
      </w:r>
    </w:p>
    <w:p w:rsidR="00E77912" w:rsidRPr="00B65315" w:rsidRDefault="00E77912" w:rsidP="00E77912">
      <w:pPr>
        <w:pStyle w:val="Subtitle"/>
        <w:ind w:left="1800"/>
        <w:jc w:val="left"/>
        <w:rPr>
          <w:b w:val="0"/>
          <w:sz w:val="22"/>
        </w:rPr>
      </w:pPr>
    </w:p>
    <w:p w:rsidR="004E5767" w:rsidRPr="007E7AC3" w:rsidRDefault="004E5767" w:rsidP="004E5767">
      <w:pPr>
        <w:pStyle w:val="Subtitle"/>
        <w:numPr>
          <w:ilvl w:val="0"/>
          <w:numId w:val="2"/>
        </w:numPr>
        <w:jc w:val="left"/>
        <w:rPr>
          <w:b w:val="0"/>
          <w:i/>
          <w:sz w:val="22"/>
        </w:rPr>
      </w:pPr>
      <w:r w:rsidRPr="007E7AC3">
        <w:rPr>
          <w:b w:val="0"/>
          <w:i/>
          <w:sz w:val="22"/>
        </w:rPr>
        <w:t>Report of the Member at Large</w:t>
      </w:r>
    </w:p>
    <w:p w:rsidR="00E77912" w:rsidRDefault="006E4DD0" w:rsidP="004E5767">
      <w:pPr>
        <w:pStyle w:val="Subtitle"/>
        <w:numPr>
          <w:ilvl w:val="0"/>
          <w:numId w:val="10"/>
        </w:numPr>
        <w:jc w:val="left"/>
        <w:rPr>
          <w:b w:val="0"/>
          <w:sz w:val="22"/>
        </w:rPr>
      </w:pPr>
      <w:proofErr w:type="spellStart"/>
      <w:r>
        <w:rPr>
          <w:b w:val="0"/>
          <w:sz w:val="22"/>
        </w:rPr>
        <w:t>Dr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Lozada</w:t>
      </w:r>
      <w:proofErr w:type="spellEnd"/>
      <w:r>
        <w:rPr>
          <w:b w:val="0"/>
          <w:sz w:val="22"/>
        </w:rPr>
        <w:t xml:space="preserve"> </w:t>
      </w:r>
      <w:r w:rsidR="00CB77CF">
        <w:rPr>
          <w:b w:val="0"/>
          <w:sz w:val="22"/>
        </w:rPr>
        <w:t xml:space="preserve">discussed updating the reciprocity application to include a question concerning glaucoma requirements for those graduated </w:t>
      </w:r>
      <w:r w:rsidR="00E77912">
        <w:rPr>
          <w:b w:val="0"/>
          <w:sz w:val="22"/>
        </w:rPr>
        <w:t xml:space="preserve">1996 or prior. </w:t>
      </w:r>
    </w:p>
    <w:p w:rsidR="00E77912" w:rsidRDefault="00E77912" w:rsidP="004E5767">
      <w:pPr>
        <w:pStyle w:val="Subtitle"/>
        <w:numPr>
          <w:ilvl w:val="0"/>
          <w:numId w:val="10"/>
        </w:numPr>
        <w:jc w:val="left"/>
        <w:rPr>
          <w:b w:val="0"/>
          <w:sz w:val="22"/>
        </w:rPr>
      </w:pPr>
      <w:r>
        <w:rPr>
          <w:b w:val="0"/>
          <w:sz w:val="22"/>
        </w:rPr>
        <w:t>Dr Lozada discussed CBD oils.</w:t>
      </w:r>
    </w:p>
    <w:p w:rsidR="00E77912" w:rsidRDefault="00E77912" w:rsidP="004E5767">
      <w:pPr>
        <w:pStyle w:val="Subtitle"/>
        <w:numPr>
          <w:ilvl w:val="0"/>
          <w:numId w:val="10"/>
        </w:numPr>
        <w:jc w:val="left"/>
        <w:rPr>
          <w:b w:val="0"/>
          <w:sz w:val="22"/>
        </w:rPr>
      </w:pPr>
      <w:r>
        <w:rPr>
          <w:b w:val="0"/>
          <w:sz w:val="22"/>
        </w:rPr>
        <w:t>Dr Lozada discussed medical school graduates without residency, practicing eye care.</w:t>
      </w:r>
    </w:p>
    <w:p w:rsidR="00E77912" w:rsidRDefault="00E77912" w:rsidP="00E77912">
      <w:pPr>
        <w:pStyle w:val="Subtitle"/>
        <w:ind w:left="1800"/>
        <w:jc w:val="left"/>
        <w:rPr>
          <w:b w:val="0"/>
          <w:sz w:val="22"/>
        </w:rPr>
      </w:pPr>
    </w:p>
    <w:p w:rsidR="00E77912" w:rsidRPr="00E77912" w:rsidRDefault="00E77912" w:rsidP="00E77912">
      <w:pPr>
        <w:pStyle w:val="Subtitle"/>
        <w:numPr>
          <w:ilvl w:val="0"/>
          <w:numId w:val="2"/>
        </w:numPr>
        <w:jc w:val="left"/>
        <w:rPr>
          <w:b w:val="0"/>
          <w:sz w:val="22"/>
        </w:rPr>
      </w:pPr>
      <w:r>
        <w:rPr>
          <w:b w:val="0"/>
          <w:i/>
          <w:sz w:val="22"/>
        </w:rPr>
        <w:t>Report of the Public Member</w:t>
      </w:r>
    </w:p>
    <w:p w:rsidR="004E5767" w:rsidRDefault="00E77912" w:rsidP="00E77912">
      <w:pPr>
        <w:pStyle w:val="Subtitle"/>
        <w:numPr>
          <w:ilvl w:val="0"/>
          <w:numId w:val="27"/>
        </w:numPr>
        <w:jc w:val="left"/>
        <w:rPr>
          <w:b w:val="0"/>
          <w:sz w:val="22"/>
        </w:rPr>
      </w:pPr>
      <w:proofErr w:type="spellStart"/>
      <w:r>
        <w:rPr>
          <w:b w:val="0"/>
          <w:sz w:val="22"/>
        </w:rPr>
        <w:t>Mr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Kreifels</w:t>
      </w:r>
      <w:proofErr w:type="spellEnd"/>
      <w:r>
        <w:rPr>
          <w:b w:val="0"/>
          <w:sz w:val="22"/>
        </w:rPr>
        <w:t xml:space="preserve"> tabled the discussion on geographic area on trade names until more information could be obtained from other states.</w:t>
      </w:r>
      <w:r w:rsidR="004E5767" w:rsidRPr="00C341FA">
        <w:rPr>
          <w:b w:val="0"/>
          <w:sz w:val="22"/>
        </w:rPr>
        <w:t xml:space="preserve"> </w:t>
      </w:r>
    </w:p>
    <w:p w:rsidR="00C341FA" w:rsidRPr="00C341FA" w:rsidRDefault="00C341FA" w:rsidP="00C341FA">
      <w:pPr>
        <w:pStyle w:val="Subtitle"/>
        <w:ind w:left="1800"/>
        <w:jc w:val="left"/>
        <w:rPr>
          <w:b w:val="0"/>
          <w:sz w:val="22"/>
        </w:rPr>
      </w:pPr>
    </w:p>
    <w:p w:rsidR="004E5767" w:rsidRPr="007E7AC3" w:rsidRDefault="004E5767" w:rsidP="004E5767">
      <w:pPr>
        <w:pStyle w:val="Subtitle"/>
        <w:numPr>
          <w:ilvl w:val="0"/>
          <w:numId w:val="2"/>
        </w:numPr>
        <w:jc w:val="left"/>
        <w:rPr>
          <w:b w:val="0"/>
          <w:i/>
          <w:sz w:val="22"/>
        </w:rPr>
      </w:pPr>
      <w:r w:rsidRPr="007E7AC3">
        <w:rPr>
          <w:b w:val="0"/>
          <w:i/>
          <w:sz w:val="22"/>
        </w:rPr>
        <w:t>Report of the Legal Counsel</w:t>
      </w:r>
    </w:p>
    <w:p w:rsidR="00E77912" w:rsidRDefault="004E5767" w:rsidP="00AC135B">
      <w:pPr>
        <w:pStyle w:val="Subtitle"/>
        <w:numPr>
          <w:ilvl w:val="0"/>
          <w:numId w:val="9"/>
        </w:numPr>
        <w:jc w:val="left"/>
        <w:rPr>
          <w:b w:val="0"/>
          <w:sz w:val="22"/>
        </w:rPr>
      </w:pPr>
      <w:r>
        <w:rPr>
          <w:b w:val="0"/>
          <w:sz w:val="22"/>
        </w:rPr>
        <w:t xml:space="preserve">Mr. Forbes </w:t>
      </w:r>
      <w:r w:rsidR="00F115E1">
        <w:rPr>
          <w:b w:val="0"/>
          <w:sz w:val="22"/>
        </w:rPr>
        <w:t xml:space="preserve">discussed </w:t>
      </w:r>
      <w:r w:rsidR="00E77912">
        <w:rPr>
          <w:b w:val="0"/>
          <w:sz w:val="22"/>
        </w:rPr>
        <w:t xml:space="preserve">the differences between </w:t>
      </w:r>
      <w:r w:rsidR="00F160DD">
        <w:rPr>
          <w:b w:val="0"/>
          <w:sz w:val="22"/>
        </w:rPr>
        <w:t xml:space="preserve">Professional </w:t>
      </w:r>
      <w:r w:rsidR="00E77912">
        <w:rPr>
          <w:b w:val="0"/>
          <w:sz w:val="22"/>
        </w:rPr>
        <w:t>LLC, PA, and PC.</w:t>
      </w:r>
    </w:p>
    <w:p w:rsidR="00AC135B" w:rsidRDefault="00AC135B" w:rsidP="00AC135B">
      <w:pPr>
        <w:pStyle w:val="Subtitle"/>
        <w:jc w:val="left"/>
        <w:rPr>
          <w:b w:val="0"/>
          <w:sz w:val="22"/>
        </w:rPr>
      </w:pPr>
    </w:p>
    <w:p w:rsidR="00AC135B" w:rsidRDefault="00AC135B" w:rsidP="00AC135B">
      <w:pPr>
        <w:pStyle w:val="Subtitle"/>
        <w:jc w:val="left"/>
        <w:rPr>
          <w:b w:val="0"/>
          <w:i/>
          <w:sz w:val="22"/>
        </w:rPr>
      </w:pPr>
      <w:r>
        <w:rPr>
          <w:b w:val="0"/>
          <w:i/>
          <w:sz w:val="22"/>
        </w:rPr>
        <w:t>The Board recessed at 9:30 am.</w:t>
      </w:r>
    </w:p>
    <w:p w:rsidR="00AC135B" w:rsidRDefault="00AC135B" w:rsidP="00AC135B">
      <w:pPr>
        <w:pStyle w:val="Subtitle"/>
        <w:jc w:val="left"/>
        <w:rPr>
          <w:b w:val="0"/>
          <w:i/>
          <w:sz w:val="22"/>
        </w:rPr>
      </w:pPr>
    </w:p>
    <w:p w:rsidR="00AC135B" w:rsidRPr="00AC135B" w:rsidRDefault="00AC135B" w:rsidP="00AC135B">
      <w:pPr>
        <w:pStyle w:val="Subtitle"/>
        <w:jc w:val="left"/>
        <w:rPr>
          <w:b w:val="0"/>
          <w:i/>
          <w:sz w:val="22"/>
        </w:rPr>
      </w:pPr>
      <w:r>
        <w:rPr>
          <w:b w:val="0"/>
          <w:i/>
          <w:sz w:val="22"/>
        </w:rPr>
        <w:t>The Board reconvened at 9:42 am.</w:t>
      </w:r>
    </w:p>
    <w:p w:rsidR="002C24AC" w:rsidRPr="007E7AC3" w:rsidRDefault="002C24AC" w:rsidP="002C24AC">
      <w:pPr>
        <w:pStyle w:val="Subtitle"/>
        <w:numPr>
          <w:ilvl w:val="0"/>
          <w:numId w:val="2"/>
        </w:numPr>
        <w:jc w:val="left"/>
        <w:rPr>
          <w:b w:val="0"/>
          <w:i/>
          <w:sz w:val="22"/>
        </w:rPr>
      </w:pPr>
      <w:r w:rsidRPr="007E7AC3">
        <w:rPr>
          <w:b w:val="0"/>
          <w:i/>
          <w:sz w:val="22"/>
        </w:rPr>
        <w:t>Report of the Executive Officer</w:t>
      </w:r>
    </w:p>
    <w:p w:rsidR="002C24AC" w:rsidRDefault="00AC135B" w:rsidP="00AC135B">
      <w:pPr>
        <w:pStyle w:val="Subtitle"/>
        <w:numPr>
          <w:ilvl w:val="0"/>
          <w:numId w:val="12"/>
        </w:numPr>
        <w:jc w:val="left"/>
        <w:rPr>
          <w:b w:val="0"/>
          <w:sz w:val="22"/>
        </w:rPr>
      </w:pPr>
      <w:proofErr w:type="spellStart"/>
      <w:r>
        <w:rPr>
          <w:b w:val="0"/>
          <w:sz w:val="22"/>
        </w:rPr>
        <w:t>Ms</w:t>
      </w:r>
      <w:proofErr w:type="spellEnd"/>
      <w:r>
        <w:rPr>
          <w:b w:val="0"/>
          <w:sz w:val="22"/>
        </w:rPr>
        <w:t xml:space="preserve"> Murray gave a renewal update.  360 optometrists renewed their licenses, 7 retired their licenses, and 13 had yet to renew.</w:t>
      </w:r>
    </w:p>
    <w:p w:rsidR="006901AD" w:rsidRDefault="000C0132" w:rsidP="002B4A64">
      <w:pPr>
        <w:pStyle w:val="Subtitle"/>
        <w:numPr>
          <w:ilvl w:val="0"/>
          <w:numId w:val="12"/>
        </w:numPr>
        <w:jc w:val="left"/>
        <w:rPr>
          <w:b w:val="0"/>
          <w:sz w:val="22"/>
        </w:rPr>
      </w:pPr>
      <w:proofErr w:type="spellStart"/>
      <w:r>
        <w:rPr>
          <w:b w:val="0"/>
          <w:sz w:val="22"/>
        </w:rPr>
        <w:t>Ms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Leffler</w:t>
      </w:r>
      <w:proofErr w:type="spellEnd"/>
      <w:r>
        <w:rPr>
          <w:b w:val="0"/>
          <w:sz w:val="22"/>
        </w:rPr>
        <w:t xml:space="preserve"> gave the Board an overview of the budget process.  </w:t>
      </w:r>
      <w:proofErr w:type="spellStart"/>
      <w:r>
        <w:rPr>
          <w:b w:val="0"/>
          <w:sz w:val="22"/>
        </w:rPr>
        <w:t>Mr</w:t>
      </w:r>
      <w:proofErr w:type="spellEnd"/>
      <w:r>
        <w:rPr>
          <w:b w:val="0"/>
          <w:sz w:val="22"/>
        </w:rPr>
        <w:t xml:space="preserve"> </w:t>
      </w:r>
      <w:r w:rsidR="00F160DD">
        <w:rPr>
          <w:b w:val="0"/>
          <w:sz w:val="22"/>
        </w:rPr>
        <w:t xml:space="preserve">Wilhelm </w:t>
      </w:r>
      <w:r>
        <w:rPr>
          <w:b w:val="0"/>
          <w:sz w:val="22"/>
        </w:rPr>
        <w:t>gave an update on the current budget.</w:t>
      </w:r>
    </w:p>
    <w:p w:rsidR="002B4A64" w:rsidRDefault="000C0132" w:rsidP="002B4A64">
      <w:pPr>
        <w:pStyle w:val="Subtitle"/>
        <w:numPr>
          <w:ilvl w:val="0"/>
          <w:numId w:val="12"/>
        </w:numPr>
        <w:jc w:val="left"/>
        <w:rPr>
          <w:b w:val="0"/>
          <w:sz w:val="22"/>
        </w:rPr>
      </w:pPr>
      <w:r>
        <w:rPr>
          <w:b w:val="0"/>
          <w:sz w:val="22"/>
        </w:rPr>
        <w:t>Trade Name</w:t>
      </w:r>
    </w:p>
    <w:p w:rsidR="000C0132" w:rsidRPr="000C0132" w:rsidRDefault="000C0132" w:rsidP="000C0132">
      <w:pPr>
        <w:pStyle w:val="Subtitle"/>
        <w:numPr>
          <w:ilvl w:val="0"/>
          <w:numId w:val="29"/>
        </w:numPr>
        <w:jc w:val="left"/>
        <w:rPr>
          <w:b w:val="0"/>
          <w:i/>
          <w:sz w:val="22"/>
        </w:rPr>
      </w:pPr>
      <w:proofErr w:type="spellStart"/>
      <w:r>
        <w:rPr>
          <w:b w:val="0"/>
          <w:sz w:val="22"/>
        </w:rPr>
        <w:t>Mr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Kreifels</w:t>
      </w:r>
      <w:proofErr w:type="spellEnd"/>
      <w:r>
        <w:rPr>
          <w:b w:val="0"/>
          <w:sz w:val="22"/>
        </w:rPr>
        <w:t xml:space="preserve"> motioned and Dr Hansen approved the trade name of </w:t>
      </w:r>
      <w:r w:rsidRPr="000C0132">
        <w:rPr>
          <w:b w:val="0"/>
          <w:i/>
          <w:sz w:val="22"/>
        </w:rPr>
        <w:t xml:space="preserve">Prairie </w:t>
      </w:r>
      <w:proofErr w:type="gramStart"/>
      <w:r w:rsidRPr="000C0132">
        <w:rPr>
          <w:b w:val="0"/>
          <w:i/>
          <w:sz w:val="22"/>
        </w:rPr>
        <w:t xml:space="preserve">Eyecare </w:t>
      </w:r>
      <w:r>
        <w:rPr>
          <w:i/>
          <w:sz w:val="22"/>
        </w:rPr>
        <w:t xml:space="preserve"> </w:t>
      </w:r>
      <w:r>
        <w:rPr>
          <w:b w:val="0"/>
          <w:sz w:val="22"/>
        </w:rPr>
        <w:t>for</w:t>
      </w:r>
      <w:proofErr w:type="gramEnd"/>
      <w:r>
        <w:rPr>
          <w:b w:val="0"/>
          <w:sz w:val="22"/>
        </w:rPr>
        <w:t xml:space="preserve"> Stephanie Erker, OD and Carrie A Kramer, OD, Shawnee and Bonner Springs, KS.</w:t>
      </w:r>
    </w:p>
    <w:p w:rsidR="002B4A64" w:rsidRDefault="002B4A64" w:rsidP="002B4A64">
      <w:pPr>
        <w:pStyle w:val="Subtitle"/>
        <w:ind w:left="1800"/>
        <w:jc w:val="left"/>
        <w:rPr>
          <w:b w:val="0"/>
          <w:sz w:val="22"/>
        </w:rPr>
      </w:pPr>
      <w:r>
        <w:rPr>
          <w:b w:val="0"/>
          <w:sz w:val="22"/>
        </w:rPr>
        <w:t xml:space="preserve">   </w:t>
      </w:r>
    </w:p>
    <w:p w:rsidR="002B4A64" w:rsidRDefault="000C0132" w:rsidP="002B4A64">
      <w:pPr>
        <w:pStyle w:val="Subtitle"/>
        <w:jc w:val="left"/>
        <w:rPr>
          <w:b w:val="0"/>
          <w:i/>
          <w:sz w:val="22"/>
        </w:rPr>
      </w:pPr>
      <w:r>
        <w:rPr>
          <w:b w:val="0"/>
          <w:i/>
          <w:sz w:val="22"/>
        </w:rPr>
        <w:t>T</w:t>
      </w:r>
      <w:r w:rsidR="002B4A64">
        <w:rPr>
          <w:b w:val="0"/>
          <w:i/>
          <w:sz w:val="22"/>
        </w:rPr>
        <w:t xml:space="preserve">he board </w:t>
      </w:r>
      <w:r w:rsidR="007B4798">
        <w:rPr>
          <w:b w:val="0"/>
          <w:i/>
          <w:sz w:val="22"/>
        </w:rPr>
        <w:t xml:space="preserve">recessed at </w:t>
      </w:r>
      <w:r>
        <w:rPr>
          <w:b w:val="0"/>
          <w:i/>
          <w:sz w:val="22"/>
        </w:rPr>
        <w:t>10:55</w:t>
      </w:r>
      <w:r w:rsidR="007B4798">
        <w:rPr>
          <w:b w:val="0"/>
          <w:i/>
          <w:sz w:val="22"/>
        </w:rPr>
        <w:t xml:space="preserve"> am </w:t>
      </w:r>
    </w:p>
    <w:p w:rsidR="007B4798" w:rsidRDefault="007B4798" w:rsidP="002B4A64">
      <w:pPr>
        <w:pStyle w:val="Subtitle"/>
        <w:jc w:val="left"/>
        <w:rPr>
          <w:b w:val="0"/>
          <w:i/>
          <w:sz w:val="22"/>
        </w:rPr>
      </w:pPr>
      <w:r>
        <w:rPr>
          <w:b w:val="0"/>
          <w:i/>
          <w:sz w:val="22"/>
        </w:rPr>
        <w:tab/>
      </w:r>
    </w:p>
    <w:p w:rsidR="006901AD" w:rsidRDefault="007B4798" w:rsidP="002B4A64">
      <w:pPr>
        <w:pStyle w:val="Subtitle"/>
        <w:jc w:val="left"/>
        <w:rPr>
          <w:b w:val="0"/>
          <w:i/>
          <w:sz w:val="22"/>
        </w:rPr>
      </w:pPr>
      <w:r>
        <w:rPr>
          <w:b w:val="0"/>
          <w:i/>
          <w:sz w:val="22"/>
        </w:rPr>
        <w:t xml:space="preserve">The Board reconvened at </w:t>
      </w:r>
      <w:r w:rsidR="000C0132">
        <w:rPr>
          <w:b w:val="0"/>
          <w:i/>
          <w:sz w:val="22"/>
        </w:rPr>
        <w:t>11:09</w:t>
      </w:r>
      <w:r>
        <w:rPr>
          <w:b w:val="0"/>
          <w:i/>
          <w:sz w:val="22"/>
        </w:rPr>
        <w:t xml:space="preserve"> am</w:t>
      </w:r>
    </w:p>
    <w:p w:rsidR="00300FF4" w:rsidRDefault="00300FF4" w:rsidP="00C16440">
      <w:pPr>
        <w:pStyle w:val="Subtitle"/>
        <w:jc w:val="left"/>
        <w:rPr>
          <w:b w:val="0"/>
          <w:sz w:val="22"/>
        </w:rPr>
      </w:pPr>
    </w:p>
    <w:p w:rsidR="002C24AC" w:rsidRPr="007E7AC3" w:rsidRDefault="00EB2F33" w:rsidP="00EB2F33">
      <w:pPr>
        <w:pStyle w:val="Subtitle"/>
        <w:numPr>
          <w:ilvl w:val="0"/>
          <w:numId w:val="2"/>
        </w:numPr>
        <w:jc w:val="left"/>
        <w:rPr>
          <w:b w:val="0"/>
          <w:i/>
          <w:sz w:val="22"/>
        </w:rPr>
      </w:pPr>
      <w:r w:rsidRPr="007E7AC3">
        <w:rPr>
          <w:b w:val="0"/>
          <w:i/>
          <w:sz w:val="22"/>
        </w:rPr>
        <w:t xml:space="preserve">Comments </w:t>
      </w:r>
      <w:proofErr w:type="gramStart"/>
      <w:r w:rsidRPr="007E7AC3">
        <w:rPr>
          <w:b w:val="0"/>
          <w:i/>
          <w:sz w:val="22"/>
        </w:rPr>
        <w:t>From</w:t>
      </w:r>
      <w:proofErr w:type="gramEnd"/>
      <w:r w:rsidRPr="007E7AC3">
        <w:rPr>
          <w:b w:val="0"/>
          <w:i/>
          <w:sz w:val="22"/>
        </w:rPr>
        <w:t xml:space="preserve"> the Public</w:t>
      </w:r>
      <w:r w:rsidR="002C24AC" w:rsidRPr="007E7AC3">
        <w:rPr>
          <w:b w:val="0"/>
          <w:i/>
          <w:sz w:val="22"/>
        </w:rPr>
        <w:t xml:space="preserve"> </w:t>
      </w:r>
    </w:p>
    <w:p w:rsidR="00EB2F33" w:rsidRDefault="00EB2F33" w:rsidP="00EB2F33">
      <w:pPr>
        <w:pStyle w:val="Subtitle"/>
        <w:numPr>
          <w:ilvl w:val="0"/>
          <w:numId w:val="16"/>
        </w:numPr>
        <w:jc w:val="left"/>
        <w:rPr>
          <w:b w:val="0"/>
          <w:sz w:val="22"/>
        </w:rPr>
      </w:pPr>
      <w:r>
        <w:rPr>
          <w:b w:val="0"/>
          <w:sz w:val="22"/>
        </w:rPr>
        <w:t xml:space="preserve"> </w:t>
      </w:r>
      <w:r w:rsidR="00C16440">
        <w:rPr>
          <w:b w:val="0"/>
          <w:sz w:val="22"/>
        </w:rPr>
        <w:t>No comment</w:t>
      </w:r>
      <w:r>
        <w:rPr>
          <w:b w:val="0"/>
          <w:sz w:val="22"/>
        </w:rPr>
        <w:t xml:space="preserve">  </w:t>
      </w:r>
    </w:p>
    <w:p w:rsidR="00300FF4" w:rsidRDefault="00300FF4" w:rsidP="00300FF4">
      <w:pPr>
        <w:pStyle w:val="Subtitle"/>
        <w:jc w:val="left"/>
        <w:rPr>
          <w:b w:val="0"/>
          <w:sz w:val="22"/>
        </w:rPr>
      </w:pPr>
    </w:p>
    <w:p w:rsidR="00300FF4" w:rsidRDefault="00300FF4" w:rsidP="00300FF4">
      <w:pPr>
        <w:pStyle w:val="Subtitle"/>
        <w:numPr>
          <w:ilvl w:val="0"/>
          <w:numId w:val="2"/>
        </w:numPr>
        <w:jc w:val="left"/>
        <w:rPr>
          <w:b w:val="0"/>
          <w:i/>
          <w:sz w:val="22"/>
        </w:rPr>
      </w:pPr>
      <w:r>
        <w:rPr>
          <w:b w:val="0"/>
          <w:i/>
          <w:sz w:val="22"/>
        </w:rPr>
        <w:t>Next Meeting</w:t>
      </w:r>
    </w:p>
    <w:p w:rsidR="00300FF4" w:rsidRDefault="00C16440" w:rsidP="00300FF4">
      <w:pPr>
        <w:pStyle w:val="Subtitle"/>
        <w:numPr>
          <w:ilvl w:val="0"/>
          <w:numId w:val="22"/>
        </w:numPr>
        <w:jc w:val="left"/>
        <w:rPr>
          <w:b w:val="0"/>
          <w:sz w:val="22"/>
        </w:rPr>
      </w:pPr>
      <w:r>
        <w:rPr>
          <w:b w:val="0"/>
          <w:sz w:val="22"/>
        </w:rPr>
        <w:t>August 26, 2015, 6:30 pm</w:t>
      </w:r>
      <w:r w:rsidR="00412A08">
        <w:rPr>
          <w:b w:val="0"/>
          <w:sz w:val="22"/>
        </w:rPr>
        <w:t xml:space="preserve"> Teleconference</w:t>
      </w:r>
    </w:p>
    <w:p w:rsidR="00412A08" w:rsidRDefault="00412A08" w:rsidP="00300FF4">
      <w:pPr>
        <w:pStyle w:val="Subtitle"/>
        <w:numPr>
          <w:ilvl w:val="0"/>
          <w:numId w:val="22"/>
        </w:numPr>
        <w:jc w:val="left"/>
        <w:rPr>
          <w:b w:val="0"/>
          <w:sz w:val="22"/>
        </w:rPr>
      </w:pPr>
      <w:r>
        <w:rPr>
          <w:b w:val="0"/>
          <w:sz w:val="22"/>
        </w:rPr>
        <w:t xml:space="preserve">October 2, 2015, 8:30 </w:t>
      </w:r>
      <w:r w:rsidR="00521EF3">
        <w:rPr>
          <w:b w:val="0"/>
          <w:sz w:val="22"/>
        </w:rPr>
        <w:t>a</w:t>
      </w:r>
      <w:r>
        <w:rPr>
          <w:b w:val="0"/>
          <w:sz w:val="22"/>
        </w:rPr>
        <w:t xml:space="preserve">m, Wichita, KS </w:t>
      </w:r>
    </w:p>
    <w:p w:rsidR="00300FF4" w:rsidRPr="00300FF4" w:rsidRDefault="00300FF4" w:rsidP="00300FF4">
      <w:pPr>
        <w:pStyle w:val="Subtitle"/>
        <w:ind w:left="1800"/>
        <w:jc w:val="left"/>
        <w:rPr>
          <w:b w:val="0"/>
          <w:sz w:val="22"/>
        </w:rPr>
      </w:pPr>
    </w:p>
    <w:p w:rsidR="007E7AC3" w:rsidRDefault="007E7AC3" w:rsidP="00521EF3">
      <w:pPr>
        <w:pStyle w:val="Subtitle"/>
        <w:jc w:val="left"/>
        <w:rPr>
          <w:b w:val="0"/>
          <w:sz w:val="22"/>
        </w:rPr>
      </w:pPr>
      <w:proofErr w:type="spellStart"/>
      <w:r>
        <w:rPr>
          <w:b w:val="0"/>
          <w:sz w:val="22"/>
        </w:rPr>
        <w:t>Dr</w:t>
      </w:r>
      <w:proofErr w:type="spellEnd"/>
      <w:r>
        <w:rPr>
          <w:b w:val="0"/>
          <w:sz w:val="22"/>
        </w:rPr>
        <w:t xml:space="preserve"> </w:t>
      </w:r>
      <w:r w:rsidR="00C16440">
        <w:rPr>
          <w:b w:val="0"/>
          <w:sz w:val="22"/>
        </w:rPr>
        <w:t>Hansen</w:t>
      </w:r>
      <w:r>
        <w:rPr>
          <w:b w:val="0"/>
          <w:sz w:val="22"/>
        </w:rPr>
        <w:t xml:space="preserve"> mo</w:t>
      </w:r>
      <w:r w:rsidR="006A36AE">
        <w:rPr>
          <w:b w:val="0"/>
          <w:sz w:val="22"/>
        </w:rPr>
        <w:t>v</w:t>
      </w:r>
      <w:r>
        <w:rPr>
          <w:b w:val="0"/>
          <w:sz w:val="22"/>
        </w:rPr>
        <w:t xml:space="preserve">ed and </w:t>
      </w:r>
      <w:r w:rsidR="00300FF4">
        <w:rPr>
          <w:b w:val="0"/>
          <w:sz w:val="22"/>
        </w:rPr>
        <w:t>Dr Sparks</w:t>
      </w:r>
      <w:r>
        <w:rPr>
          <w:b w:val="0"/>
          <w:sz w:val="22"/>
        </w:rPr>
        <w:t xml:space="preserve"> seconded a motion to recess until the completion of the annual exam Saturday June </w:t>
      </w:r>
      <w:r w:rsidR="00300FF4">
        <w:rPr>
          <w:b w:val="0"/>
          <w:sz w:val="22"/>
        </w:rPr>
        <w:t>1</w:t>
      </w:r>
      <w:r w:rsidR="00C16440">
        <w:rPr>
          <w:b w:val="0"/>
          <w:sz w:val="22"/>
        </w:rPr>
        <w:t>3</w:t>
      </w:r>
      <w:r>
        <w:rPr>
          <w:b w:val="0"/>
          <w:sz w:val="22"/>
        </w:rPr>
        <w:t>, 201</w:t>
      </w:r>
      <w:r w:rsidR="00C16440">
        <w:rPr>
          <w:b w:val="0"/>
          <w:sz w:val="22"/>
        </w:rPr>
        <w:t>5</w:t>
      </w:r>
    </w:p>
    <w:p w:rsidR="00300FF4" w:rsidRDefault="00300FF4" w:rsidP="007E7AC3">
      <w:pPr>
        <w:pStyle w:val="Subtitle"/>
        <w:ind w:left="720"/>
        <w:jc w:val="left"/>
        <w:rPr>
          <w:b w:val="0"/>
          <w:sz w:val="22"/>
        </w:rPr>
      </w:pPr>
    </w:p>
    <w:p w:rsidR="00300FF4" w:rsidRPr="00300FF4" w:rsidRDefault="00300FF4" w:rsidP="00521EF3">
      <w:pPr>
        <w:pStyle w:val="Subtitle"/>
        <w:jc w:val="left"/>
        <w:rPr>
          <w:b w:val="0"/>
          <w:i/>
          <w:sz w:val="22"/>
        </w:rPr>
      </w:pPr>
      <w:r>
        <w:rPr>
          <w:b w:val="0"/>
          <w:i/>
          <w:sz w:val="22"/>
        </w:rPr>
        <w:t xml:space="preserve">The Board recessed at </w:t>
      </w:r>
      <w:r w:rsidR="00C16440">
        <w:rPr>
          <w:b w:val="0"/>
          <w:i/>
          <w:sz w:val="22"/>
        </w:rPr>
        <w:t>12:00 pm</w:t>
      </w:r>
    </w:p>
    <w:p w:rsidR="007E7AC3" w:rsidRDefault="007E7AC3" w:rsidP="00EB2F33">
      <w:pPr>
        <w:pStyle w:val="Subtitle"/>
        <w:jc w:val="left"/>
        <w:rPr>
          <w:b w:val="0"/>
          <w:sz w:val="22"/>
        </w:rPr>
      </w:pPr>
    </w:p>
    <w:p w:rsidR="007E7AC3" w:rsidRPr="007E7AC3" w:rsidRDefault="007E7AC3" w:rsidP="00521EF3">
      <w:pPr>
        <w:pStyle w:val="Subtitle"/>
        <w:jc w:val="left"/>
        <w:rPr>
          <w:b w:val="0"/>
          <w:i/>
          <w:sz w:val="22"/>
        </w:rPr>
      </w:pPr>
      <w:r w:rsidRPr="007E7AC3">
        <w:rPr>
          <w:b w:val="0"/>
          <w:i/>
          <w:sz w:val="22"/>
        </w:rPr>
        <w:t xml:space="preserve">The Board reconvened Saturday, June </w:t>
      </w:r>
      <w:r w:rsidR="00C341FA">
        <w:rPr>
          <w:b w:val="0"/>
          <w:i/>
          <w:sz w:val="22"/>
        </w:rPr>
        <w:t>1</w:t>
      </w:r>
      <w:r w:rsidR="00C16440">
        <w:rPr>
          <w:b w:val="0"/>
          <w:i/>
          <w:sz w:val="22"/>
        </w:rPr>
        <w:t>3</w:t>
      </w:r>
      <w:r w:rsidRPr="007E7AC3">
        <w:rPr>
          <w:b w:val="0"/>
          <w:i/>
          <w:sz w:val="22"/>
        </w:rPr>
        <w:t>, 201</w:t>
      </w:r>
      <w:r w:rsidR="00C16440">
        <w:rPr>
          <w:b w:val="0"/>
          <w:i/>
          <w:sz w:val="22"/>
        </w:rPr>
        <w:t>5</w:t>
      </w:r>
      <w:r w:rsidRPr="007E7AC3">
        <w:rPr>
          <w:b w:val="0"/>
          <w:i/>
          <w:sz w:val="22"/>
        </w:rPr>
        <w:t xml:space="preserve"> at</w:t>
      </w:r>
      <w:r w:rsidR="00F160DD">
        <w:rPr>
          <w:b w:val="0"/>
          <w:i/>
          <w:sz w:val="22"/>
        </w:rPr>
        <w:t xml:space="preserve"> 2:45pm</w:t>
      </w:r>
      <w:r w:rsidRPr="007E7AC3">
        <w:rPr>
          <w:b w:val="0"/>
          <w:i/>
          <w:sz w:val="22"/>
        </w:rPr>
        <w:t>.</w:t>
      </w:r>
    </w:p>
    <w:p w:rsidR="007E7AC3" w:rsidRDefault="007E7AC3" w:rsidP="007E7AC3">
      <w:pPr>
        <w:pStyle w:val="Subtitle"/>
        <w:ind w:left="1440"/>
        <w:jc w:val="left"/>
        <w:rPr>
          <w:b w:val="0"/>
          <w:sz w:val="22"/>
        </w:rPr>
      </w:pPr>
    </w:p>
    <w:p w:rsidR="007E7AC3" w:rsidRPr="007E7AC3" w:rsidRDefault="007E7AC3" w:rsidP="007E7AC3">
      <w:pPr>
        <w:pStyle w:val="Subtitle"/>
        <w:numPr>
          <w:ilvl w:val="0"/>
          <w:numId w:val="2"/>
        </w:numPr>
        <w:jc w:val="left"/>
        <w:rPr>
          <w:b w:val="0"/>
          <w:i/>
          <w:sz w:val="22"/>
        </w:rPr>
      </w:pPr>
      <w:r w:rsidRPr="007E7AC3">
        <w:rPr>
          <w:b w:val="0"/>
          <w:i/>
          <w:sz w:val="22"/>
        </w:rPr>
        <w:t>Exam Scores</w:t>
      </w:r>
    </w:p>
    <w:p w:rsidR="007E7AC3" w:rsidRDefault="00F160DD" w:rsidP="007E7AC3">
      <w:pPr>
        <w:pStyle w:val="Subtitle"/>
        <w:ind w:left="1080"/>
        <w:jc w:val="left"/>
        <w:rPr>
          <w:b w:val="0"/>
          <w:sz w:val="22"/>
        </w:rPr>
      </w:pPr>
      <w:r>
        <w:rPr>
          <w:b w:val="0"/>
          <w:sz w:val="22"/>
        </w:rPr>
        <w:t>Dr Sparks</w:t>
      </w:r>
      <w:r w:rsidR="007E7AC3" w:rsidRPr="00683D05">
        <w:rPr>
          <w:b w:val="0"/>
          <w:sz w:val="22"/>
        </w:rPr>
        <w:t xml:space="preserve"> mo</w:t>
      </w:r>
      <w:r w:rsidR="00B8174F">
        <w:rPr>
          <w:b w:val="0"/>
          <w:sz w:val="22"/>
        </w:rPr>
        <w:t>v</w:t>
      </w:r>
      <w:r w:rsidR="007E7AC3" w:rsidRPr="00683D05">
        <w:rPr>
          <w:b w:val="0"/>
          <w:sz w:val="22"/>
        </w:rPr>
        <w:t xml:space="preserve">ed and </w:t>
      </w:r>
      <w:proofErr w:type="spellStart"/>
      <w:r>
        <w:rPr>
          <w:b w:val="0"/>
          <w:sz w:val="22"/>
        </w:rPr>
        <w:t>Mr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Kreifels</w:t>
      </w:r>
      <w:proofErr w:type="spellEnd"/>
      <w:r w:rsidR="00683D05">
        <w:rPr>
          <w:b w:val="0"/>
          <w:sz w:val="22"/>
        </w:rPr>
        <w:t xml:space="preserve"> </w:t>
      </w:r>
      <w:r w:rsidR="007E7AC3" w:rsidRPr="00683D05">
        <w:rPr>
          <w:b w:val="0"/>
          <w:sz w:val="22"/>
        </w:rPr>
        <w:t xml:space="preserve">seconded a motion to pass </w:t>
      </w:r>
      <w:r>
        <w:rPr>
          <w:b w:val="0"/>
          <w:sz w:val="22"/>
        </w:rPr>
        <w:t>15</w:t>
      </w:r>
      <w:r w:rsidR="00683D05">
        <w:rPr>
          <w:b w:val="0"/>
          <w:sz w:val="22"/>
        </w:rPr>
        <w:t xml:space="preserve"> </w:t>
      </w:r>
      <w:r w:rsidR="00B8174F">
        <w:rPr>
          <w:b w:val="0"/>
          <w:sz w:val="22"/>
        </w:rPr>
        <w:t>candidates for licensure to practice optometry in the state of Kansas.</w:t>
      </w:r>
      <w:r w:rsidR="007E7AC3" w:rsidRPr="00683D05">
        <w:rPr>
          <w:b w:val="0"/>
          <w:sz w:val="22"/>
        </w:rPr>
        <w:t xml:space="preserve">  Motion carried 5-0.</w:t>
      </w:r>
    </w:p>
    <w:p w:rsidR="007E7AC3" w:rsidRDefault="007E7AC3" w:rsidP="007E7AC3">
      <w:pPr>
        <w:pStyle w:val="Subtitle"/>
        <w:ind w:left="1080"/>
        <w:jc w:val="left"/>
        <w:rPr>
          <w:b w:val="0"/>
          <w:sz w:val="22"/>
        </w:rPr>
      </w:pPr>
    </w:p>
    <w:p w:rsidR="007E7AC3" w:rsidRPr="007E7AC3" w:rsidRDefault="007E7AC3" w:rsidP="007E7AC3">
      <w:pPr>
        <w:pStyle w:val="Subtitle"/>
        <w:numPr>
          <w:ilvl w:val="0"/>
          <w:numId w:val="2"/>
        </w:numPr>
        <w:jc w:val="left"/>
        <w:rPr>
          <w:b w:val="0"/>
          <w:i/>
          <w:sz w:val="22"/>
        </w:rPr>
      </w:pPr>
      <w:r w:rsidRPr="007E7AC3">
        <w:rPr>
          <w:b w:val="0"/>
          <w:i/>
          <w:sz w:val="22"/>
        </w:rPr>
        <w:t>Adjournment</w:t>
      </w:r>
    </w:p>
    <w:p w:rsidR="007E7AC3" w:rsidRDefault="00F160DD" w:rsidP="007E7AC3">
      <w:pPr>
        <w:pStyle w:val="Subtitle"/>
        <w:ind w:left="1080"/>
        <w:jc w:val="left"/>
        <w:rPr>
          <w:b w:val="0"/>
          <w:sz w:val="22"/>
        </w:rPr>
      </w:pPr>
      <w:proofErr w:type="spellStart"/>
      <w:r>
        <w:rPr>
          <w:b w:val="0"/>
          <w:sz w:val="22"/>
        </w:rPr>
        <w:t>Mr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Kriefels</w:t>
      </w:r>
      <w:proofErr w:type="spellEnd"/>
      <w:r w:rsidR="007E7AC3" w:rsidRPr="00683D05">
        <w:rPr>
          <w:b w:val="0"/>
          <w:sz w:val="22"/>
        </w:rPr>
        <w:t xml:space="preserve"> mo</w:t>
      </w:r>
      <w:r w:rsidR="00B8174F">
        <w:rPr>
          <w:b w:val="0"/>
          <w:sz w:val="22"/>
        </w:rPr>
        <w:t>v</w:t>
      </w:r>
      <w:r w:rsidR="007E7AC3" w:rsidRPr="00683D05">
        <w:rPr>
          <w:b w:val="0"/>
          <w:sz w:val="22"/>
        </w:rPr>
        <w:t xml:space="preserve">ed and </w:t>
      </w:r>
      <w:r w:rsidR="00683D05">
        <w:rPr>
          <w:b w:val="0"/>
          <w:sz w:val="22"/>
        </w:rPr>
        <w:t xml:space="preserve">Dr </w:t>
      </w:r>
      <w:r>
        <w:rPr>
          <w:b w:val="0"/>
          <w:sz w:val="22"/>
        </w:rPr>
        <w:t>Hansen</w:t>
      </w:r>
      <w:r w:rsidR="007E7AC3" w:rsidRPr="00683D05">
        <w:rPr>
          <w:b w:val="0"/>
          <w:sz w:val="22"/>
        </w:rPr>
        <w:t xml:space="preserve"> seconded a motion to adjourn the meeting.  Motion carried 5-0.  The meeting was adjourned at </w:t>
      </w:r>
      <w:r w:rsidR="00412A08">
        <w:rPr>
          <w:b w:val="0"/>
          <w:sz w:val="22"/>
        </w:rPr>
        <w:t>2:54</w:t>
      </w:r>
      <w:r w:rsidR="007E7AC3" w:rsidRPr="00683D05">
        <w:rPr>
          <w:b w:val="0"/>
          <w:sz w:val="22"/>
        </w:rPr>
        <w:t xml:space="preserve"> pm</w:t>
      </w:r>
    </w:p>
    <w:p w:rsidR="007E7AC3" w:rsidRDefault="007E7AC3" w:rsidP="00EB2F33">
      <w:pPr>
        <w:pStyle w:val="Subtitle"/>
        <w:jc w:val="left"/>
        <w:rPr>
          <w:b w:val="0"/>
          <w:sz w:val="22"/>
        </w:rPr>
      </w:pPr>
    </w:p>
    <w:p w:rsidR="005D433D" w:rsidRDefault="005D433D"/>
    <w:sectPr w:rsidR="005D433D" w:rsidSect="00A720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BE7"/>
    <w:multiLevelType w:val="hybridMultilevel"/>
    <w:tmpl w:val="89481B76"/>
    <w:lvl w:ilvl="0" w:tplc="4990AFB6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0761428E"/>
    <w:multiLevelType w:val="hybridMultilevel"/>
    <w:tmpl w:val="C26E7D20"/>
    <w:lvl w:ilvl="0" w:tplc="6CE6263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0C5FFA"/>
    <w:multiLevelType w:val="hybridMultilevel"/>
    <w:tmpl w:val="F674552E"/>
    <w:lvl w:ilvl="0" w:tplc="594651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F54C33"/>
    <w:multiLevelType w:val="hybridMultilevel"/>
    <w:tmpl w:val="76D07C2E"/>
    <w:lvl w:ilvl="0" w:tplc="23EC9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520CA"/>
    <w:multiLevelType w:val="hybridMultilevel"/>
    <w:tmpl w:val="754435B8"/>
    <w:lvl w:ilvl="0" w:tplc="AE987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477932"/>
    <w:multiLevelType w:val="hybridMultilevel"/>
    <w:tmpl w:val="7862AC94"/>
    <w:lvl w:ilvl="0" w:tplc="D51ADB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1F204D"/>
    <w:multiLevelType w:val="hybridMultilevel"/>
    <w:tmpl w:val="ECD40216"/>
    <w:lvl w:ilvl="0" w:tplc="ACC80E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5E5F71"/>
    <w:multiLevelType w:val="hybridMultilevel"/>
    <w:tmpl w:val="6468807A"/>
    <w:lvl w:ilvl="0" w:tplc="6400B7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4D088D"/>
    <w:multiLevelType w:val="hybridMultilevel"/>
    <w:tmpl w:val="50344320"/>
    <w:lvl w:ilvl="0" w:tplc="BC687D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7AE313C"/>
    <w:multiLevelType w:val="hybridMultilevel"/>
    <w:tmpl w:val="A0EE5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A502D"/>
    <w:multiLevelType w:val="hybridMultilevel"/>
    <w:tmpl w:val="396C63BA"/>
    <w:lvl w:ilvl="0" w:tplc="0B4A87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96F60A9"/>
    <w:multiLevelType w:val="hybridMultilevel"/>
    <w:tmpl w:val="3700882A"/>
    <w:lvl w:ilvl="0" w:tplc="5CB62C6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DD40AE4"/>
    <w:multiLevelType w:val="hybridMultilevel"/>
    <w:tmpl w:val="50E26708"/>
    <w:lvl w:ilvl="0" w:tplc="0DC0B9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356C80"/>
    <w:multiLevelType w:val="hybridMultilevel"/>
    <w:tmpl w:val="A8C039E4"/>
    <w:lvl w:ilvl="0" w:tplc="1F52FA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8235FA"/>
    <w:multiLevelType w:val="hybridMultilevel"/>
    <w:tmpl w:val="FE968A30"/>
    <w:lvl w:ilvl="0" w:tplc="2054BF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CD771B4"/>
    <w:multiLevelType w:val="hybridMultilevel"/>
    <w:tmpl w:val="114E3904"/>
    <w:lvl w:ilvl="0" w:tplc="69F66D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330A7E"/>
    <w:multiLevelType w:val="hybridMultilevel"/>
    <w:tmpl w:val="60CE28AE"/>
    <w:lvl w:ilvl="0" w:tplc="BC687D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9AE16E6"/>
    <w:multiLevelType w:val="hybridMultilevel"/>
    <w:tmpl w:val="F40C08C0"/>
    <w:lvl w:ilvl="0" w:tplc="1DC436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EA4DF9"/>
    <w:multiLevelType w:val="hybridMultilevel"/>
    <w:tmpl w:val="314A4498"/>
    <w:lvl w:ilvl="0" w:tplc="EF38E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F16B9"/>
    <w:multiLevelType w:val="hybridMultilevel"/>
    <w:tmpl w:val="EF90206C"/>
    <w:lvl w:ilvl="0" w:tplc="DF9AC93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E7A5FD2"/>
    <w:multiLevelType w:val="hybridMultilevel"/>
    <w:tmpl w:val="C7A0B93C"/>
    <w:lvl w:ilvl="0" w:tplc="9BD82C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49C2BAD"/>
    <w:multiLevelType w:val="hybridMultilevel"/>
    <w:tmpl w:val="DC0671DA"/>
    <w:lvl w:ilvl="0" w:tplc="1BA024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676C07"/>
    <w:multiLevelType w:val="hybridMultilevel"/>
    <w:tmpl w:val="9E5A86C2"/>
    <w:lvl w:ilvl="0" w:tplc="388843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B0E7D26"/>
    <w:multiLevelType w:val="hybridMultilevel"/>
    <w:tmpl w:val="FBAC815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BF0158A"/>
    <w:multiLevelType w:val="hybridMultilevel"/>
    <w:tmpl w:val="85769E6C"/>
    <w:lvl w:ilvl="0" w:tplc="93DCDE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144A49"/>
    <w:multiLevelType w:val="hybridMultilevel"/>
    <w:tmpl w:val="4E24315C"/>
    <w:lvl w:ilvl="0" w:tplc="2DBE2C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5B56FE6"/>
    <w:multiLevelType w:val="hybridMultilevel"/>
    <w:tmpl w:val="F33860FA"/>
    <w:lvl w:ilvl="0" w:tplc="06B24D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7D6312A"/>
    <w:multiLevelType w:val="hybridMultilevel"/>
    <w:tmpl w:val="5B068F72"/>
    <w:lvl w:ilvl="0" w:tplc="13E213D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E026D91"/>
    <w:multiLevelType w:val="multilevel"/>
    <w:tmpl w:val="60CE28AE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19"/>
  </w:num>
  <w:num w:numId="5">
    <w:abstractNumId w:val="13"/>
  </w:num>
  <w:num w:numId="6">
    <w:abstractNumId w:val="21"/>
  </w:num>
  <w:num w:numId="7">
    <w:abstractNumId w:val="5"/>
  </w:num>
  <w:num w:numId="8">
    <w:abstractNumId w:val="15"/>
  </w:num>
  <w:num w:numId="9">
    <w:abstractNumId w:val="22"/>
  </w:num>
  <w:num w:numId="10">
    <w:abstractNumId w:val="11"/>
  </w:num>
  <w:num w:numId="11">
    <w:abstractNumId w:val="4"/>
  </w:num>
  <w:num w:numId="12">
    <w:abstractNumId w:val="8"/>
  </w:num>
  <w:num w:numId="13">
    <w:abstractNumId w:val="27"/>
  </w:num>
  <w:num w:numId="14">
    <w:abstractNumId w:val="20"/>
  </w:num>
  <w:num w:numId="15">
    <w:abstractNumId w:val="0"/>
  </w:num>
  <w:num w:numId="16">
    <w:abstractNumId w:val="26"/>
  </w:num>
  <w:num w:numId="17">
    <w:abstractNumId w:val="24"/>
  </w:num>
  <w:num w:numId="18">
    <w:abstractNumId w:val="17"/>
  </w:num>
  <w:num w:numId="19">
    <w:abstractNumId w:val="9"/>
  </w:num>
  <w:num w:numId="20">
    <w:abstractNumId w:val="2"/>
  </w:num>
  <w:num w:numId="21">
    <w:abstractNumId w:val="12"/>
  </w:num>
  <w:num w:numId="22">
    <w:abstractNumId w:val="1"/>
  </w:num>
  <w:num w:numId="23">
    <w:abstractNumId w:val="16"/>
  </w:num>
  <w:num w:numId="24">
    <w:abstractNumId w:val="28"/>
  </w:num>
  <w:num w:numId="25">
    <w:abstractNumId w:val="6"/>
  </w:num>
  <w:num w:numId="26">
    <w:abstractNumId w:val="7"/>
  </w:num>
  <w:num w:numId="27">
    <w:abstractNumId w:val="10"/>
  </w:num>
  <w:num w:numId="28">
    <w:abstractNumId w:val="1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48"/>
    <w:rsid w:val="0003130E"/>
    <w:rsid w:val="00055744"/>
    <w:rsid w:val="00077BFD"/>
    <w:rsid w:val="000C0132"/>
    <w:rsid w:val="000C06EB"/>
    <w:rsid w:val="001008E3"/>
    <w:rsid w:val="00154E3A"/>
    <w:rsid w:val="00181861"/>
    <w:rsid w:val="0019134C"/>
    <w:rsid w:val="001B4990"/>
    <w:rsid w:val="001E7348"/>
    <w:rsid w:val="002B4A64"/>
    <w:rsid w:val="002C24AC"/>
    <w:rsid w:val="002C683F"/>
    <w:rsid w:val="00300FF4"/>
    <w:rsid w:val="0041206B"/>
    <w:rsid w:val="00412A08"/>
    <w:rsid w:val="0049242B"/>
    <w:rsid w:val="004E3694"/>
    <w:rsid w:val="004E5767"/>
    <w:rsid w:val="004F37D3"/>
    <w:rsid w:val="00521EF3"/>
    <w:rsid w:val="00537FBB"/>
    <w:rsid w:val="00544C08"/>
    <w:rsid w:val="00575EC4"/>
    <w:rsid w:val="005B346C"/>
    <w:rsid w:val="005D433D"/>
    <w:rsid w:val="005F03BA"/>
    <w:rsid w:val="00656009"/>
    <w:rsid w:val="00683D05"/>
    <w:rsid w:val="006901AD"/>
    <w:rsid w:val="006A36AE"/>
    <w:rsid w:val="006A603C"/>
    <w:rsid w:val="006E4DD0"/>
    <w:rsid w:val="006F6BE8"/>
    <w:rsid w:val="00745004"/>
    <w:rsid w:val="00772F01"/>
    <w:rsid w:val="007B3BB2"/>
    <w:rsid w:val="007B4798"/>
    <w:rsid w:val="007E2E64"/>
    <w:rsid w:val="007E7AC3"/>
    <w:rsid w:val="00842202"/>
    <w:rsid w:val="00860EB9"/>
    <w:rsid w:val="008F731D"/>
    <w:rsid w:val="00902E77"/>
    <w:rsid w:val="00921AB2"/>
    <w:rsid w:val="0092583B"/>
    <w:rsid w:val="00931284"/>
    <w:rsid w:val="00964985"/>
    <w:rsid w:val="00A22C32"/>
    <w:rsid w:val="00A33B15"/>
    <w:rsid w:val="00A662DD"/>
    <w:rsid w:val="00A72059"/>
    <w:rsid w:val="00A800FE"/>
    <w:rsid w:val="00A922CE"/>
    <w:rsid w:val="00AA3C01"/>
    <w:rsid w:val="00AC135B"/>
    <w:rsid w:val="00AC5F80"/>
    <w:rsid w:val="00AF7E6E"/>
    <w:rsid w:val="00B65315"/>
    <w:rsid w:val="00B8174F"/>
    <w:rsid w:val="00BB1E4F"/>
    <w:rsid w:val="00BB2110"/>
    <w:rsid w:val="00BD025E"/>
    <w:rsid w:val="00BD5F66"/>
    <w:rsid w:val="00C16440"/>
    <w:rsid w:val="00C341FA"/>
    <w:rsid w:val="00CB05F3"/>
    <w:rsid w:val="00CB504C"/>
    <w:rsid w:val="00CB77CF"/>
    <w:rsid w:val="00CC4C67"/>
    <w:rsid w:val="00D32B28"/>
    <w:rsid w:val="00D47D0F"/>
    <w:rsid w:val="00DF4455"/>
    <w:rsid w:val="00E77912"/>
    <w:rsid w:val="00EA7107"/>
    <w:rsid w:val="00EB2F33"/>
    <w:rsid w:val="00EC0F1B"/>
    <w:rsid w:val="00F115E1"/>
    <w:rsid w:val="00F160DD"/>
    <w:rsid w:val="00F5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B419C0D-FAFC-4174-8D08-68E597B6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13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7348"/>
    <w:pPr>
      <w:ind w:right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E73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E7348"/>
    <w:pPr>
      <w:ind w:right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E73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7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JMurray</dc:creator>
  <cp:lastModifiedBy>Rebecca Dougherty</cp:lastModifiedBy>
  <cp:revision>3</cp:revision>
  <dcterms:created xsi:type="dcterms:W3CDTF">2015-09-02T14:26:00Z</dcterms:created>
  <dcterms:modified xsi:type="dcterms:W3CDTF">2015-09-02T14:27:00Z</dcterms:modified>
</cp:coreProperties>
</file>