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2" w:rsidRPr="000B00E2" w:rsidRDefault="00133202" w:rsidP="0013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133202" w:rsidRPr="0075146A" w:rsidRDefault="00133202" w:rsidP="0013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October</w:t>
      </w:r>
      <w:r w:rsidRPr="00751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26, 2015</w:t>
      </w: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BC28D1" w:rsidRDefault="00BC28D1"/>
    <w:p w:rsidR="00133202" w:rsidRDefault="00133202" w:rsidP="00133202">
      <w:pPr>
        <w:pStyle w:val="ListParagraph"/>
        <w:numPr>
          <w:ilvl w:val="0"/>
          <w:numId w:val="1"/>
        </w:numPr>
      </w:pPr>
      <w:r>
        <w:t xml:space="preserve"> 7:32 pm called to Order by Ron Hansen, OD, </w:t>
      </w:r>
      <w:proofErr w:type="gramStart"/>
      <w:r>
        <w:t>President</w:t>
      </w:r>
      <w:proofErr w:type="gramEnd"/>
      <w:r>
        <w:t>.  Members of the Board in attendance were:  Drs Rebecca Sparks, Gerard Lozada, and Craig Newland.  Also in attendance were Randy Forbes, Board Counsel, Jan Murray, Executive Officer, and Dr Kevin Cline.</w:t>
      </w:r>
    </w:p>
    <w:p w:rsidR="00133202" w:rsidRDefault="00133202" w:rsidP="00133202">
      <w:pPr>
        <w:pStyle w:val="ListParagraph"/>
        <w:ind w:left="1080"/>
      </w:pPr>
    </w:p>
    <w:p w:rsidR="00133202" w:rsidRDefault="00133202" w:rsidP="00133202">
      <w:pPr>
        <w:pStyle w:val="ListParagraph"/>
        <w:numPr>
          <w:ilvl w:val="0"/>
          <w:numId w:val="1"/>
        </w:numPr>
      </w:pPr>
      <w:r>
        <w:t xml:space="preserve">Dr Sparks moved and Dr Newland seconded a motion to approve the trade name of </w:t>
      </w:r>
      <w:r>
        <w:rPr>
          <w:i/>
        </w:rPr>
        <w:t xml:space="preserve">Wichita Vision Care </w:t>
      </w:r>
      <w:r>
        <w:t>for Kevin B Cline, OD.   Motion carried 4-0.</w:t>
      </w:r>
    </w:p>
    <w:p w:rsidR="00133202" w:rsidRDefault="00133202" w:rsidP="00133202">
      <w:pPr>
        <w:pStyle w:val="ListParagraph"/>
      </w:pPr>
    </w:p>
    <w:p w:rsidR="00133202" w:rsidRPr="00133202" w:rsidRDefault="00133202" w:rsidP="00133202">
      <w:pPr>
        <w:pStyle w:val="ListParagraph"/>
        <w:numPr>
          <w:ilvl w:val="0"/>
          <w:numId w:val="1"/>
        </w:numPr>
      </w:pPr>
      <w:r>
        <w:t xml:space="preserve">The Board instructed </w:t>
      </w:r>
      <w:proofErr w:type="spellStart"/>
      <w:r>
        <w:t>Ms</w:t>
      </w:r>
      <w:proofErr w:type="spellEnd"/>
      <w:r>
        <w:t xml:space="preserve"> Murray to write a letter to Dr Trevor Askew requesting a statement from Dr Askew that he is no longer utilizing the name of </w:t>
      </w:r>
      <w:r>
        <w:rPr>
          <w:i/>
        </w:rPr>
        <w:t>Wichita Vision Care.</w:t>
      </w:r>
    </w:p>
    <w:p w:rsidR="00133202" w:rsidRDefault="00133202" w:rsidP="00133202">
      <w:pPr>
        <w:pStyle w:val="ListParagraph"/>
      </w:pPr>
    </w:p>
    <w:p w:rsidR="00133202" w:rsidRDefault="00133202" w:rsidP="00133202">
      <w:pPr>
        <w:pStyle w:val="ListParagraph"/>
        <w:numPr>
          <w:ilvl w:val="0"/>
          <w:numId w:val="1"/>
        </w:numPr>
      </w:pPr>
      <w:r>
        <w:t xml:space="preserve">The Board also instructed </w:t>
      </w:r>
      <w:proofErr w:type="spellStart"/>
      <w:r>
        <w:t>Ms</w:t>
      </w:r>
      <w:proofErr w:type="spellEnd"/>
      <w:r>
        <w:t xml:space="preserve"> Murray to write a letter to Dr Jason Pingel of being in violation of the Optometry Law for practicing under an unapproved trade name.</w:t>
      </w:r>
    </w:p>
    <w:p w:rsidR="00133202" w:rsidRDefault="00133202" w:rsidP="00133202">
      <w:pPr>
        <w:pStyle w:val="ListParagraph"/>
      </w:pPr>
    </w:p>
    <w:p w:rsidR="00133202" w:rsidRDefault="00133202" w:rsidP="0013320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Dr Newland motioned and Dr Lozada seconded a motion to adjourn.  Motion carried 4-0.</w:t>
      </w:r>
    </w:p>
    <w:p w:rsidR="00133202" w:rsidRDefault="00133202" w:rsidP="00133202">
      <w:pPr>
        <w:pStyle w:val="ListParagraph"/>
        <w:ind w:left="1080"/>
      </w:pPr>
      <w:r>
        <w:t xml:space="preserve">The Board adjourned at 7:50 pm. </w:t>
      </w:r>
    </w:p>
    <w:sectPr w:rsidR="0013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B85"/>
    <w:multiLevelType w:val="hybridMultilevel"/>
    <w:tmpl w:val="10C83486"/>
    <w:lvl w:ilvl="0" w:tplc="BDA62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2"/>
    <w:rsid w:val="00133202"/>
    <w:rsid w:val="00B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1</cp:revision>
  <dcterms:created xsi:type="dcterms:W3CDTF">2015-10-27T13:20:00Z</dcterms:created>
  <dcterms:modified xsi:type="dcterms:W3CDTF">2015-10-27T13:29:00Z</dcterms:modified>
</cp:coreProperties>
</file>